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744" w:rsidRPr="0052548E" w:rsidRDefault="002B0744" w:rsidP="002B0744">
      <w:pPr>
        <w:tabs>
          <w:tab w:val="center" w:pos="4536"/>
          <w:tab w:val="right" w:pos="8280"/>
          <w:tab w:val="right" w:pos="9781"/>
        </w:tabs>
        <w:ind w:right="-58"/>
        <w:rPr>
          <w:rFonts w:ascii="Arial" w:hAnsi="Arial" w:cs="Arial"/>
          <w:b/>
          <w:bCs/>
          <w:sz w:val="28"/>
          <w:lang w:eastAsia="zh-TW"/>
        </w:rPr>
      </w:pPr>
      <w:bookmarkStart w:id="0" w:name="OLE_LINK8"/>
      <w:r w:rsidRPr="0052548E">
        <w:rPr>
          <w:rFonts w:ascii="Arial" w:hAnsi="Arial" w:cs="Arial"/>
          <w:b/>
          <w:bCs/>
          <w:sz w:val="28"/>
        </w:rPr>
        <w:t>3GPP TSG RAN WG1 Meeting #</w:t>
      </w:r>
      <w:r>
        <w:rPr>
          <w:rFonts w:ascii="Arial" w:hAnsi="Arial" w:cs="Arial"/>
          <w:b/>
          <w:bCs/>
          <w:sz w:val="28"/>
        </w:rPr>
        <w:t>8</w:t>
      </w:r>
      <w:r>
        <w:rPr>
          <w:rFonts w:ascii="Arial" w:eastAsia="MS Mincho" w:hAnsi="Arial" w:cs="Arial" w:hint="eastAsia"/>
          <w:b/>
          <w:bCs/>
          <w:sz w:val="28"/>
          <w:lang w:eastAsia="ja-JP"/>
        </w:rPr>
        <w:t>9</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sidRPr="00AE6080">
        <w:rPr>
          <w:rFonts w:ascii="Arial" w:hAnsi="Arial" w:cs="Arial"/>
          <w:b/>
          <w:bCs/>
          <w:color w:val="FF0000"/>
          <w:sz w:val="28"/>
        </w:rPr>
        <w:tab/>
      </w:r>
      <w:bookmarkStart w:id="1" w:name="_GoBack"/>
      <w:r w:rsidRPr="00B27C70">
        <w:rPr>
          <w:rFonts w:ascii="Arial" w:hAnsi="Arial" w:cs="Arial"/>
          <w:b/>
          <w:bCs/>
          <w:sz w:val="28"/>
        </w:rPr>
        <w:t>R1-1</w:t>
      </w:r>
      <w:r w:rsidRPr="00B27C70">
        <w:rPr>
          <w:rFonts w:ascii="Arial" w:eastAsia="MS Mincho" w:hAnsi="Arial" w:cs="Arial" w:hint="eastAsia"/>
          <w:b/>
          <w:bCs/>
          <w:sz w:val="28"/>
          <w:lang w:eastAsia="ja-JP"/>
        </w:rPr>
        <w:t>7</w:t>
      </w:r>
      <w:r w:rsidRPr="00B27C70">
        <w:rPr>
          <w:rFonts w:ascii="Arial" w:hAnsi="Arial" w:cs="Arial"/>
          <w:b/>
          <w:bCs/>
          <w:sz w:val="28"/>
        </w:rPr>
        <w:t>0</w:t>
      </w:r>
      <w:r w:rsidRPr="00B27C70">
        <w:rPr>
          <w:rFonts w:ascii="Arial" w:hAnsi="Arial" w:cs="Arial" w:hint="eastAsia"/>
          <w:b/>
          <w:bCs/>
          <w:sz w:val="28"/>
          <w:lang w:eastAsia="zh-TW"/>
        </w:rPr>
        <w:t>7839</w:t>
      </w:r>
      <w:bookmarkEnd w:id="1"/>
    </w:p>
    <w:p w:rsidR="002B0744" w:rsidRPr="009513AC" w:rsidRDefault="002B0744" w:rsidP="002B0744">
      <w:pPr>
        <w:tabs>
          <w:tab w:val="center" w:pos="4536"/>
          <w:tab w:val="right" w:pos="9072"/>
        </w:tabs>
        <w:rPr>
          <w:rFonts w:ascii="Arial" w:eastAsia="MS Mincho" w:hAnsi="Arial" w:cs="Arial"/>
          <w:b/>
          <w:bCs/>
          <w:sz w:val="28"/>
          <w:lang w:eastAsia="ja-JP"/>
        </w:rPr>
      </w:pPr>
      <w:r w:rsidRPr="00620748">
        <w:rPr>
          <w:rFonts w:ascii="Arial" w:eastAsia="MS Mincho" w:hAnsi="Arial" w:cs="Arial"/>
          <w:b/>
          <w:bCs/>
          <w:sz w:val="28"/>
          <w:lang w:eastAsia="ja-JP"/>
        </w:rPr>
        <w:t>Hangzhou</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15th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19th</w:t>
      </w:r>
      <w:r w:rsidRPr="0052548E">
        <w:rPr>
          <w:rFonts w:ascii="Arial" w:hAnsi="Arial" w:cs="Arial"/>
          <w:b/>
          <w:bCs/>
          <w:sz w:val="28"/>
        </w:rPr>
        <w:t xml:space="preserve"> </w:t>
      </w:r>
      <w:r>
        <w:rPr>
          <w:rFonts w:ascii="Arial" w:eastAsia="MS Mincho" w:hAnsi="Arial" w:cs="Arial" w:hint="eastAsia"/>
          <w:b/>
          <w:bCs/>
          <w:sz w:val="28"/>
          <w:lang w:eastAsia="ja-JP"/>
        </w:rPr>
        <w:t>May</w:t>
      </w:r>
      <w:r>
        <w:rPr>
          <w:rFonts w:ascii="Arial" w:hAnsi="Arial" w:cs="Arial"/>
          <w:b/>
          <w:bCs/>
          <w:sz w:val="28"/>
        </w:rPr>
        <w:t xml:space="preserve"> 201</w:t>
      </w:r>
      <w:r w:rsidRPr="009513AC">
        <w:rPr>
          <w:rFonts w:ascii="Arial" w:eastAsia="MS Mincho" w:hAnsi="Arial" w:cs="Arial" w:hint="eastAsia"/>
          <w:b/>
          <w:bCs/>
          <w:sz w:val="28"/>
          <w:lang w:eastAsia="ja-JP"/>
        </w:rPr>
        <w:t>7</w:t>
      </w:r>
    </w:p>
    <w:p w:rsidR="002B0744" w:rsidRPr="00411159" w:rsidRDefault="002B0744" w:rsidP="002B0744">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2B0744" w:rsidRPr="00B27C70" w:rsidRDefault="002B0744" w:rsidP="002B0744">
      <w:pPr>
        <w:pStyle w:val="Header"/>
        <w:tabs>
          <w:tab w:val="clear" w:pos="4536"/>
        </w:tabs>
        <w:spacing w:line="400" w:lineRule="exact"/>
        <w:ind w:left="2127" w:hanging="2127"/>
        <w:rPr>
          <w:rFonts w:eastAsiaTheme="minorEastAsia"/>
          <w:sz w:val="28"/>
          <w:szCs w:val="28"/>
          <w:lang w:eastAsia="zh-TW"/>
        </w:rPr>
      </w:pPr>
      <w:r w:rsidRPr="00B27C70">
        <w:rPr>
          <w:rFonts w:eastAsia="PMingLiU" w:hint="eastAsia"/>
          <w:sz w:val="28"/>
          <w:szCs w:val="28"/>
          <w:lang w:eastAsia="zh-TW"/>
        </w:rPr>
        <w:t xml:space="preserve">Title: </w:t>
      </w:r>
      <w:r w:rsidRPr="00B27C70">
        <w:rPr>
          <w:rFonts w:eastAsiaTheme="minorEastAsia" w:hint="eastAsia"/>
          <w:sz w:val="28"/>
          <w:szCs w:val="28"/>
          <w:lang w:eastAsia="zh-TW"/>
        </w:rPr>
        <w:t>Cross link interference measurements</w:t>
      </w:r>
    </w:p>
    <w:p w:rsidR="002B0744" w:rsidRPr="00AE6080" w:rsidRDefault="002B0744" w:rsidP="002B0744">
      <w:pPr>
        <w:pStyle w:val="Header"/>
        <w:tabs>
          <w:tab w:val="clear" w:pos="4536"/>
        </w:tabs>
        <w:spacing w:line="400" w:lineRule="exact"/>
        <w:ind w:left="2127" w:hanging="2127"/>
        <w:rPr>
          <w:rFonts w:eastAsiaTheme="minorEastAsia"/>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Theme="minorEastAsia" w:hint="eastAsia"/>
          <w:sz w:val="28"/>
          <w:szCs w:val="28"/>
          <w:lang w:eastAsia="zh-TW"/>
        </w:rPr>
        <w:t>7.1.6.1</w:t>
      </w:r>
    </w:p>
    <w:p w:rsidR="002B0744" w:rsidRDefault="002B0744" w:rsidP="002B0744">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2B0744" w:rsidRDefault="002B0744" w:rsidP="002B0744">
      <w:pPr>
        <w:pStyle w:val="Header"/>
        <w:tabs>
          <w:tab w:val="clear" w:pos="4536"/>
        </w:tabs>
        <w:spacing w:line="400" w:lineRule="exact"/>
        <w:rPr>
          <w:rFonts w:eastAsia="PMingLiU"/>
          <w:sz w:val="28"/>
          <w:szCs w:val="28"/>
          <w:lang w:eastAsia="zh-TW"/>
        </w:rPr>
      </w:pPr>
    </w:p>
    <w:p w:rsidR="002B0744" w:rsidRPr="00463DBC" w:rsidRDefault="002B0744" w:rsidP="002B0744">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2B0744" w:rsidRDefault="002B0744" w:rsidP="002B0744">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2" w:name="_Toc474161164"/>
      <w:r w:rsidRPr="00463DBC">
        <w:rPr>
          <w:b w:val="0"/>
          <w:sz w:val="32"/>
        </w:rPr>
        <w:t>Introduction</w:t>
      </w:r>
      <w:bookmarkEnd w:id="2"/>
    </w:p>
    <w:p w:rsidR="002B0744" w:rsidRDefault="002B0744" w:rsidP="002B0744">
      <w:pPr>
        <w:jc w:val="both"/>
        <w:rPr>
          <w:rFonts w:eastAsia="MS Mincho"/>
          <w:szCs w:val="20"/>
          <w:lang w:eastAsia="ja-JP"/>
        </w:rPr>
      </w:pPr>
      <w:bookmarkStart w:id="3" w:name="OLE_LINK10"/>
      <w:bookmarkStart w:id="4" w:name="OLE_LINK11"/>
      <w:bookmarkStart w:id="5" w:name="OLE_LINK6"/>
      <w:bookmarkStart w:id="6" w:name="OLE_LINK7"/>
      <w:bookmarkEnd w:id="0"/>
      <w:r>
        <w:rPr>
          <w:rFonts w:eastAsia="MS Mincho"/>
          <w:szCs w:val="20"/>
          <w:lang w:eastAsia="ja-JP"/>
        </w:rPr>
        <w:t>In RAN1 #8</w:t>
      </w:r>
      <w:r>
        <w:rPr>
          <w:rFonts w:hint="eastAsia"/>
          <w:szCs w:val="20"/>
          <w:lang w:eastAsia="zh-TW"/>
        </w:rPr>
        <w:t>8</w:t>
      </w:r>
      <w:r>
        <w:rPr>
          <w:rFonts w:eastAsia="MS Mincho"/>
          <w:szCs w:val="20"/>
          <w:lang w:eastAsia="ja-JP"/>
        </w:rPr>
        <w:t>bis</w:t>
      </w:r>
      <w:r>
        <w:rPr>
          <w:rFonts w:hint="eastAsia"/>
          <w:szCs w:val="20"/>
          <w:lang w:eastAsia="zh-TW"/>
        </w:rPr>
        <w:t xml:space="preserve"> [1]</w:t>
      </w:r>
      <w:r>
        <w:rPr>
          <w:rFonts w:eastAsia="MS Mincho"/>
          <w:szCs w:val="20"/>
          <w:lang w:eastAsia="ja-JP"/>
        </w:rPr>
        <w:t>, the following conclusions were drawn:</w:t>
      </w:r>
    </w:p>
    <w:p w:rsidR="002B0744" w:rsidRDefault="002B0744" w:rsidP="002B0744">
      <w:pPr>
        <w:jc w:val="both"/>
        <w:rPr>
          <w:rFonts w:eastAsia="MS Mincho"/>
          <w:szCs w:val="20"/>
          <w:lang w:eastAsia="ja-JP"/>
        </w:rPr>
      </w:pPr>
    </w:p>
    <w:p w:rsidR="002B0744" w:rsidRPr="00095903" w:rsidRDefault="002B0744" w:rsidP="002B0744">
      <w:pPr>
        <w:rPr>
          <w:rFonts w:eastAsia="MS Mincho"/>
          <w:szCs w:val="20"/>
          <w:lang w:eastAsia="ja-JP"/>
        </w:rPr>
      </w:pPr>
      <w:r w:rsidRPr="00095903">
        <w:rPr>
          <w:rFonts w:eastAsia="MS Mincho"/>
          <w:szCs w:val="20"/>
          <w:highlight w:val="green"/>
          <w:lang w:eastAsia="ja-JP"/>
        </w:rPr>
        <w:t>Agreements</w:t>
      </w:r>
      <w:r w:rsidRPr="00095903">
        <w:rPr>
          <w:rFonts w:eastAsia="MS Mincho"/>
          <w:szCs w:val="20"/>
          <w:lang w:eastAsia="ja-JP"/>
        </w:rPr>
        <w:t>:</w:t>
      </w:r>
    </w:p>
    <w:p w:rsidR="002B0744" w:rsidRPr="00095903" w:rsidRDefault="002B0744" w:rsidP="002B0744">
      <w:pPr>
        <w:numPr>
          <w:ilvl w:val="0"/>
          <w:numId w:val="3"/>
        </w:numPr>
        <w:rPr>
          <w:rFonts w:eastAsia="MS Mincho"/>
          <w:szCs w:val="20"/>
          <w:lang w:eastAsia="ja-JP"/>
        </w:rPr>
      </w:pPr>
      <w:r w:rsidRPr="00095903">
        <w:rPr>
          <w:rFonts w:eastAsia="MS Mincho"/>
          <w:szCs w:val="20"/>
          <w:lang w:eastAsia="ja-JP"/>
        </w:rPr>
        <w:t xml:space="preserve">For cross link interference mitigation, </w:t>
      </w:r>
    </w:p>
    <w:p w:rsidR="002B0744" w:rsidRPr="00095903" w:rsidRDefault="002B0744" w:rsidP="002B0744">
      <w:pPr>
        <w:numPr>
          <w:ilvl w:val="1"/>
          <w:numId w:val="3"/>
        </w:numPr>
        <w:rPr>
          <w:rFonts w:eastAsia="MS Mincho"/>
          <w:szCs w:val="20"/>
          <w:lang w:eastAsia="ja-JP"/>
        </w:rPr>
      </w:pPr>
      <w:r w:rsidRPr="00095903">
        <w:rPr>
          <w:rFonts w:eastAsia="MS Mincho"/>
          <w:szCs w:val="20"/>
          <w:lang w:eastAsia="ja-JP"/>
        </w:rPr>
        <w:t>Further consider UE-UE measurement and reporting, and TRP-TRP measurement</w:t>
      </w:r>
    </w:p>
    <w:p w:rsidR="002B0744" w:rsidRPr="00095903" w:rsidRDefault="002B0744" w:rsidP="002B0744">
      <w:pPr>
        <w:numPr>
          <w:ilvl w:val="2"/>
          <w:numId w:val="3"/>
        </w:numPr>
        <w:rPr>
          <w:rFonts w:eastAsia="MS Mincho"/>
          <w:szCs w:val="20"/>
          <w:lang w:eastAsia="ja-JP"/>
        </w:rPr>
      </w:pPr>
      <w:r w:rsidRPr="00095903">
        <w:rPr>
          <w:rFonts w:eastAsia="MS Mincho"/>
          <w:szCs w:val="20"/>
          <w:lang w:eastAsia="ja-JP"/>
        </w:rPr>
        <w:t>Details FFS, including at least the RS for measurement, the metric for measurement (e.g., RSRP), long-term vs. short-term, etc., especially considering consistency with other NR topics</w:t>
      </w:r>
    </w:p>
    <w:p w:rsidR="002B0744" w:rsidRPr="00095903" w:rsidRDefault="002B0744" w:rsidP="002B0744">
      <w:pPr>
        <w:numPr>
          <w:ilvl w:val="2"/>
          <w:numId w:val="3"/>
        </w:numPr>
        <w:rPr>
          <w:rFonts w:eastAsia="MS Mincho"/>
          <w:szCs w:val="20"/>
          <w:lang w:eastAsia="ja-JP"/>
        </w:rPr>
      </w:pPr>
      <w:r w:rsidRPr="00095903">
        <w:rPr>
          <w:rFonts w:eastAsia="MS Mincho"/>
          <w:szCs w:val="20"/>
          <w:lang w:eastAsia="ja-JP"/>
        </w:rPr>
        <w:t>Aim in RAN1#89 to come up with detailed option(s) including potential down-selecting from the list concluded from the SI</w:t>
      </w:r>
    </w:p>
    <w:p w:rsidR="002B0744" w:rsidRPr="00095903" w:rsidRDefault="002B0744" w:rsidP="002B0744">
      <w:pPr>
        <w:numPr>
          <w:ilvl w:val="2"/>
          <w:numId w:val="3"/>
        </w:numPr>
        <w:rPr>
          <w:rFonts w:eastAsia="MS Mincho"/>
          <w:szCs w:val="20"/>
          <w:lang w:eastAsia="ja-JP"/>
        </w:rPr>
      </w:pPr>
      <w:r w:rsidRPr="00095903">
        <w:rPr>
          <w:rFonts w:eastAsia="MS Mincho"/>
          <w:szCs w:val="20"/>
          <w:lang w:eastAsia="ja-JP"/>
        </w:rPr>
        <w:t xml:space="preserve">Once the detailed option(s) is available, decide whether or to support this feature </w:t>
      </w:r>
    </w:p>
    <w:p w:rsidR="002B0744" w:rsidRPr="00095903" w:rsidRDefault="002B0744" w:rsidP="002B0744">
      <w:pPr>
        <w:numPr>
          <w:ilvl w:val="1"/>
          <w:numId w:val="3"/>
        </w:numPr>
        <w:rPr>
          <w:rFonts w:eastAsia="MS Mincho"/>
          <w:szCs w:val="20"/>
          <w:lang w:eastAsia="ja-JP"/>
        </w:rPr>
      </w:pPr>
      <w:r w:rsidRPr="00095903">
        <w:rPr>
          <w:rFonts w:eastAsia="MS Mincho"/>
          <w:szCs w:val="20"/>
          <w:lang w:eastAsia="ja-JP"/>
        </w:rPr>
        <w:t>For the case of TRP-TRP measurement, study whether or not there is additional RAN1 specification impact</w:t>
      </w:r>
    </w:p>
    <w:p w:rsidR="002B0744" w:rsidRPr="00095903" w:rsidRDefault="002B0744" w:rsidP="002B0744">
      <w:pPr>
        <w:numPr>
          <w:ilvl w:val="1"/>
          <w:numId w:val="3"/>
        </w:numPr>
        <w:rPr>
          <w:rFonts w:eastAsia="MS Mincho"/>
          <w:szCs w:val="20"/>
          <w:lang w:eastAsia="ja-JP"/>
        </w:rPr>
      </w:pPr>
      <w:r w:rsidRPr="00095903">
        <w:rPr>
          <w:rFonts w:eastAsia="MS Mincho"/>
          <w:szCs w:val="20"/>
          <w:lang w:eastAsia="ja-JP"/>
        </w:rPr>
        <w:t>Further consider other aspects, e.g., power control, sensing, timing related handling, etc.</w:t>
      </w:r>
    </w:p>
    <w:p w:rsidR="002B0744" w:rsidRDefault="002B0744" w:rsidP="002B0744">
      <w:pPr>
        <w:rPr>
          <w:szCs w:val="20"/>
        </w:rPr>
      </w:pPr>
    </w:p>
    <w:p w:rsidR="002B0744" w:rsidRPr="0076339B" w:rsidRDefault="002B0744" w:rsidP="002B0744">
      <w:pPr>
        <w:rPr>
          <w:rFonts w:eastAsia="MS Mincho"/>
          <w:szCs w:val="20"/>
          <w:lang w:eastAsia="ja-JP"/>
        </w:rPr>
      </w:pPr>
      <w:r w:rsidRPr="0076339B">
        <w:rPr>
          <w:rFonts w:eastAsia="MS Mincho"/>
          <w:szCs w:val="20"/>
          <w:highlight w:val="green"/>
          <w:lang w:eastAsia="ja-JP"/>
        </w:rPr>
        <w:t>Agreements</w:t>
      </w:r>
      <w:r w:rsidRPr="0076339B">
        <w:rPr>
          <w:rFonts w:eastAsia="MS Mincho"/>
          <w:szCs w:val="20"/>
          <w:lang w:eastAsia="ja-JP"/>
        </w:rPr>
        <w:t>:</w:t>
      </w:r>
    </w:p>
    <w:p w:rsidR="002B0744" w:rsidRPr="0076339B" w:rsidRDefault="002B0744" w:rsidP="002B0744">
      <w:pPr>
        <w:numPr>
          <w:ilvl w:val="0"/>
          <w:numId w:val="4"/>
        </w:numPr>
        <w:rPr>
          <w:rFonts w:eastAsia="MS Mincho"/>
          <w:szCs w:val="20"/>
          <w:lang w:eastAsia="ja-JP"/>
        </w:rPr>
      </w:pPr>
      <w:r w:rsidRPr="0076339B">
        <w:rPr>
          <w:rFonts w:eastAsia="MS Mincho"/>
          <w:szCs w:val="20"/>
          <w:lang w:eastAsia="ja-JP"/>
        </w:rPr>
        <w:t xml:space="preserve">NR supports that at least the following information is provided among gNBs via backhaul signaling for the purpose of e.g., cross-link interference mitigation: </w:t>
      </w:r>
    </w:p>
    <w:p w:rsidR="002B0744" w:rsidRPr="0076339B" w:rsidRDefault="002B0744" w:rsidP="002B0744">
      <w:pPr>
        <w:numPr>
          <w:ilvl w:val="1"/>
          <w:numId w:val="4"/>
        </w:numPr>
        <w:rPr>
          <w:rFonts w:eastAsia="MS Mincho"/>
          <w:szCs w:val="20"/>
          <w:lang w:eastAsia="ja-JP"/>
        </w:rPr>
      </w:pPr>
      <w:r w:rsidRPr="0076339B">
        <w:rPr>
          <w:rFonts w:eastAsia="MS Mincho"/>
          <w:szCs w:val="20"/>
          <w:lang w:eastAsia="ja-JP"/>
        </w:rPr>
        <w:t>Indication of intended DL/UL transmission direction configuration</w:t>
      </w:r>
    </w:p>
    <w:p w:rsidR="002B0744" w:rsidRPr="0076339B" w:rsidRDefault="002B0744" w:rsidP="002B0744">
      <w:pPr>
        <w:numPr>
          <w:ilvl w:val="2"/>
          <w:numId w:val="4"/>
        </w:numPr>
        <w:rPr>
          <w:rFonts w:eastAsia="MS Mincho"/>
          <w:szCs w:val="20"/>
          <w:lang w:eastAsia="ja-JP"/>
        </w:rPr>
      </w:pPr>
      <w:r w:rsidRPr="0076339B">
        <w:rPr>
          <w:rFonts w:eastAsia="MS Mincho"/>
          <w:szCs w:val="20"/>
          <w:lang w:eastAsia="ja-JP"/>
        </w:rPr>
        <w:t>FFS details</w:t>
      </w:r>
    </w:p>
    <w:p w:rsidR="002B0744" w:rsidRDefault="002B0744" w:rsidP="002B0744">
      <w:pPr>
        <w:jc w:val="both"/>
        <w:rPr>
          <w:rFonts w:eastAsia="MS Mincho"/>
          <w:szCs w:val="20"/>
          <w:lang w:eastAsia="ja-JP"/>
        </w:rPr>
      </w:pPr>
    </w:p>
    <w:p w:rsidR="002B0744" w:rsidRPr="007E6163" w:rsidRDefault="002B0744" w:rsidP="002B0744">
      <w:pPr>
        <w:jc w:val="both"/>
        <w:rPr>
          <w:rFonts w:eastAsia="MS Mincho"/>
          <w:szCs w:val="20"/>
          <w:lang w:eastAsia="ja-JP"/>
        </w:rPr>
      </w:pPr>
      <w:r w:rsidRPr="007E6163">
        <w:rPr>
          <w:rFonts w:eastAsia="MS Mincho"/>
          <w:szCs w:val="20"/>
          <w:lang w:eastAsia="ja-JP"/>
        </w:rPr>
        <w:t xml:space="preserve">In this contribution, we provide our views on </w:t>
      </w:r>
      <w:r>
        <w:rPr>
          <w:rFonts w:hint="eastAsia"/>
          <w:szCs w:val="20"/>
          <w:lang w:eastAsia="zh-TW"/>
        </w:rPr>
        <w:t xml:space="preserve">cross-link </w:t>
      </w:r>
      <w:r w:rsidRPr="007E6163">
        <w:rPr>
          <w:rFonts w:eastAsia="MS Mincho"/>
          <w:szCs w:val="20"/>
          <w:lang w:eastAsia="ja-JP"/>
        </w:rPr>
        <w:t xml:space="preserve">interference </w:t>
      </w:r>
      <w:r>
        <w:rPr>
          <w:rFonts w:hint="eastAsia"/>
          <w:szCs w:val="20"/>
          <w:lang w:eastAsia="zh-TW"/>
        </w:rPr>
        <w:t>measurement in NR</w:t>
      </w:r>
      <w:r w:rsidRPr="007E6163">
        <w:rPr>
          <w:rFonts w:eastAsia="MS Mincho"/>
          <w:szCs w:val="20"/>
          <w:lang w:eastAsia="ja-JP"/>
        </w:rPr>
        <w:t xml:space="preserve">.   </w:t>
      </w:r>
    </w:p>
    <w:p w:rsidR="002B0744" w:rsidRPr="00674D9C" w:rsidRDefault="002B0744" w:rsidP="002B0744">
      <w:pPr>
        <w:jc w:val="both"/>
        <w:rPr>
          <w:rFonts w:eastAsia="MS Mincho"/>
          <w:szCs w:val="20"/>
          <w:lang w:eastAsia="ja-JP"/>
        </w:rPr>
      </w:pPr>
    </w:p>
    <w:p w:rsidR="002B0744" w:rsidRPr="00463DBC" w:rsidRDefault="002B0744" w:rsidP="002B0744">
      <w:pPr>
        <w:rPr>
          <w:kern w:val="2"/>
          <w:lang w:eastAsia="zh-TW"/>
        </w:rPr>
      </w:pPr>
      <w:r>
        <w:rPr>
          <w:sz w:val="28"/>
          <w:szCs w:val="28"/>
        </w:rPr>
        <w:pict>
          <v:rect id="_x0000_i1026" style="width:482.4pt;height:1.5pt" o:hralign="center" o:hrstd="t" o:hrnoshade="t" o:hr="t" fillcolor="black" stroked="f"/>
        </w:pict>
      </w:r>
      <w:bookmarkEnd w:id="3"/>
      <w:bookmarkEnd w:id="4"/>
    </w:p>
    <w:p w:rsidR="002B0744" w:rsidRDefault="002B0744" w:rsidP="002B0744">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7" w:name="_Toc474161165"/>
      <w:bookmarkStart w:id="8" w:name="OLE_LINK259"/>
      <w:bookmarkStart w:id="9" w:name="OLE_LINK260"/>
      <w:bookmarkStart w:id="10" w:name="OLE_LINK83"/>
      <w:bookmarkStart w:id="11" w:name="OLE_LINK84"/>
      <w:bookmarkStart w:id="12" w:name="OLE_LINK4"/>
      <w:bookmarkStart w:id="13" w:name="OLE_LINK5"/>
      <w:bookmarkStart w:id="14" w:name="OLE_LINK40"/>
      <w:bookmarkStart w:id="15" w:name="OLE_LINK258"/>
      <w:bookmarkStart w:id="16" w:name="OLE_LINK261"/>
      <w:bookmarkStart w:id="17" w:name="OLE_LINK262"/>
      <w:r>
        <w:rPr>
          <w:rFonts w:eastAsiaTheme="minorEastAsia" w:hint="eastAsia"/>
          <w:b w:val="0"/>
          <w:bCs w:val="0"/>
          <w:sz w:val="32"/>
          <w:lang w:eastAsia="zh-TW"/>
        </w:rPr>
        <w:t>Cross-link i</w:t>
      </w:r>
      <w:r>
        <w:rPr>
          <w:rFonts w:eastAsia="PMingLiU"/>
          <w:b w:val="0"/>
          <w:bCs w:val="0"/>
          <w:sz w:val="32"/>
          <w:lang w:eastAsia="zh-TW"/>
        </w:rPr>
        <w:t>nterference m</w:t>
      </w:r>
      <w:bookmarkEnd w:id="7"/>
      <w:r>
        <w:rPr>
          <w:rFonts w:eastAsiaTheme="minorEastAsia" w:hint="eastAsia"/>
          <w:b w:val="0"/>
          <w:bCs w:val="0"/>
          <w:sz w:val="32"/>
          <w:lang w:eastAsia="zh-TW"/>
        </w:rPr>
        <w:t>easurement</w:t>
      </w:r>
    </w:p>
    <w:p w:rsidR="002B0744" w:rsidRDefault="002B0744" w:rsidP="002B0744">
      <w:pPr>
        <w:pStyle w:val="BodyText"/>
        <w:rPr>
          <w:rFonts w:eastAsiaTheme="minorEastAsia"/>
          <w:lang w:eastAsia="zh-TW"/>
        </w:rPr>
      </w:pPr>
      <w:r>
        <w:rPr>
          <w:rFonts w:eastAsiaTheme="minorEastAsia" w:hint="eastAsia"/>
          <w:lang w:eastAsia="zh-TW"/>
        </w:rPr>
        <w:t>To support cross-link interference measurement, the following issues should be considered:</w:t>
      </w:r>
    </w:p>
    <w:p w:rsidR="002B0744" w:rsidRDefault="002B0744" w:rsidP="002B0744">
      <w:pPr>
        <w:pStyle w:val="BodyText"/>
        <w:numPr>
          <w:ilvl w:val="0"/>
          <w:numId w:val="5"/>
        </w:numPr>
        <w:rPr>
          <w:rFonts w:eastAsiaTheme="minorEastAsia"/>
          <w:lang w:eastAsia="zh-TW"/>
        </w:rPr>
      </w:pPr>
      <w:r>
        <w:rPr>
          <w:rFonts w:eastAsiaTheme="minorEastAsia" w:hint="eastAsia"/>
          <w:lang w:eastAsia="zh-TW"/>
        </w:rPr>
        <w:t>RS for measurement</w:t>
      </w:r>
    </w:p>
    <w:p w:rsidR="002B0744" w:rsidRDefault="002B0744" w:rsidP="002B0744">
      <w:pPr>
        <w:pStyle w:val="BodyText"/>
        <w:numPr>
          <w:ilvl w:val="0"/>
          <w:numId w:val="5"/>
        </w:numPr>
        <w:rPr>
          <w:rFonts w:eastAsiaTheme="minorEastAsia"/>
          <w:lang w:eastAsia="zh-TW"/>
        </w:rPr>
      </w:pPr>
      <w:r>
        <w:rPr>
          <w:rFonts w:eastAsiaTheme="minorEastAsia" w:hint="eastAsia"/>
          <w:lang w:eastAsia="zh-TW"/>
        </w:rPr>
        <w:t>When to perform CLI measurement</w:t>
      </w:r>
    </w:p>
    <w:p w:rsidR="002B0744" w:rsidRDefault="002B0744" w:rsidP="002B0744">
      <w:pPr>
        <w:pStyle w:val="BodyText"/>
        <w:numPr>
          <w:ilvl w:val="0"/>
          <w:numId w:val="5"/>
        </w:numPr>
        <w:rPr>
          <w:rFonts w:eastAsiaTheme="minorEastAsia"/>
          <w:lang w:eastAsia="zh-TW"/>
        </w:rPr>
      </w:pPr>
      <w:r>
        <w:rPr>
          <w:rFonts w:eastAsiaTheme="minorEastAsia"/>
          <w:lang w:eastAsia="zh-TW"/>
        </w:rPr>
        <w:t>What nodes</w:t>
      </w:r>
      <w:r>
        <w:rPr>
          <w:rFonts w:eastAsiaTheme="minorEastAsia" w:hint="eastAsia"/>
          <w:lang w:eastAsia="zh-TW"/>
        </w:rPr>
        <w:t xml:space="preserve"> to send RS, and what nodes to measure RS</w:t>
      </w:r>
    </w:p>
    <w:p w:rsidR="002B0744" w:rsidRDefault="002B0744" w:rsidP="002B0744">
      <w:pPr>
        <w:pStyle w:val="BodyText"/>
        <w:numPr>
          <w:ilvl w:val="0"/>
          <w:numId w:val="5"/>
        </w:numPr>
        <w:rPr>
          <w:rFonts w:eastAsiaTheme="minorEastAsia"/>
          <w:lang w:eastAsia="zh-TW"/>
        </w:rPr>
      </w:pPr>
      <w:r>
        <w:rPr>
          <w:rFonts w:eastAsiaTheme="minorEastAsia"/>
          <w:lang w:eastAsia="zh-TW"/>
        </w:rPr>
        <w:t>M</w:t>
      </w:r>
      <w:r>
        <w:rPr>
          <w:rFonts w:eastAsiaTheme="minorEastAsia" w:hint="eastAsia"/>
          <w:lang w:eastAsia="zh-TW"/>
        </w:rPr>
        <w:t>easurement report</w:t>
      </w:r>
    </w:p>
    <w:p w:rsidR="002B0744" w:rsidRDefault="002B0744" w:rsidP="002B0744">
      <w:pPr>
        <w:pStyle w:val="BodyText"/>
        <w:rPr>
          <w:rFonts w:eastAsiaTheme="minorEastAsia"/>
          <w:lang w:eastAsia="zh-TW"/>
        </w:rPr>
      </w:pPr>
      <w:r>
        <w:rPr>
          <w:rFonts w:eastAsiaTheme="minorEastAsia" w:hint="eastAsia"/>
          <w:lang w:eastAsia="zh-TW"/>
        </w:rPr>
        <w:t xml:space="preserve">For RS, it is desirable to use existing RS as a starting point, e.g. CSI-RS for TRP-TRP interference measurement, SRS for UE-UE interference measurement. </w:t>
      </w:r>
    </w:p>
    <w:p w:rsidR="002B0744" w:rsidRDefault="002B0744" w:rsidP="002B0744">
      <w:pPr>
        <w:pStyle w:val="BodyText"/>
        <w:rPr>
          <w:rFonts w:eastAsiaTheme="minorEastAsia"/>
          <w:b/>
          <w:lang w:eastAsia="zh-TW"/>
        </w:rPr>
      </w:pPr>
      <w:r w:rsidRPr="00DB01C3">
        <w:rPr>
          <w:b/>
          <w:lang w:eastAsia="zh-TW"/>
        </w:rPr>
        <w:t xml:space="preserve">Proposal 1: </w:t>
      </w:r>
      <w:r>
        <w:rPr>
          <w:rFonts w:eastAsiaTheme="minorEastAsia" w:hint="eastAsia"/>
          <w:b/>
          <w:lang w:eastAsia="zh-TW"/>
        </w:rPr>
        <w:t xml:space="preserve">Support CSI-RS for TRP-TRP interference </w:t>
      </w:r>
      <w:r>
        <w:rPr>
          <w:rFonts w:eastAsiaTheme="minorEastAsia"/>
          <w:b/>
          <w:lang w:eastAsia="zh-TW"/>
        </w:rPr>
        <w:t>measurement</w:t>
      </w:r>
      <w:r>
        <w:rPr>
          <w:rFonts w:eastAsiaTheme="minorEastAsia" w:hint="eastAsia"/>
          <w:b/>
          <w:lang w:eastAsia="zh-TW"/>
        </w:rPr>
        <w:t xml:space="preserve"> and SRS for UE-UE interference </w:t>
      </w:r>
      <w:r>
        <w:rPr>
          <w:rFonts w:eastAsiaTheme="minorEastAsia"/>
          <w:b/>
          <w:lang w:eastAsia="zh-TW"/>
        </w:rPr>
        <w:t>measurement</w:t>
      </w:r>
      <w:r>
        <w:rPr>
          <w:rFonts w:eastAsiaTheme="minorEastAsia" w:hint="eastAsia"/>
          <w:b/>
          <w:lang w:eastAsia="zh-TW"/>
        </w:rPr>
        <w:t>.</w:t>
      </w:r>
    </w:p>
    <w:p w:rsidR="002B0744" w:rsidRDefault="002B0744" w:rsidP="002B0744">
      <w:pPr>
        <w:pStyle w:val="BodyText"/>
        <w:rPr>
          <w:rFonts w:eastAsiaTheme="minorEastAsia"/>
          <w:b/>
          <w:lang w:eastAsia="zh-TW"/>
        </w:rPr>
      </w:pPr>
    </w:p>
    <w:p w:rsidR="002B0744" w:rsidRDefault="002B0744" w:rsidP="002B0744">
      <w:pPr>
        <w:pStyle w:val="BodyText"/>
        <w:rPr>
          <w:rFonts w:eastAsiaTheme="minorEastAsia"/>
          <w:b/>
          <w:lang w:eastAsia="zh-TW"/>
        </w:rPr>
      </w:pPr>
    </w:p>
    <w:p w:rsidR="002B0744" w:rsidRDefault="002B0744" w:rsidP="002B0744">
      <w:pPr>
        <w:pStyle w:val="BodyText"/>
        <w:rPr>
          <w:rFonts w:eastAsiaTheme="minorEastAsia"/>
          <w:lang w:eastAsia="zh-TW"/>
        </w:rPr>
      </w:pPr>
      <w:r>
        <w:rPr>
          <w:rFonts w:eastAsiaTheme="minorEastAsia"/>
          <w:lang w:eastAsia="zh-TW"/>
        </w:rPr>
        <w:lastRenderedPageBreak/>
        <w:t xml:space="preserve">We call the signal which is tasked for CLI measurement “CLI RS”, as proposed above, CLI RS can be either CSI-RS or SRS. </w:t>
      </w:r>
    </w:p>
    <w:p w:rsidR="002B0744" w:rsidRDefault="002B0744" w:rsidP="002B0744">
      <w:pPr>
        <w:pStyle w:val="BodyText"/>
        <w:rPr>
          <w:rFonts w:eastAsiaTheme="minorEastAsia"/>
          <w:lang w:eastAsia="zh-TW"/>
        </w:rPr>
      </w:pPr>
      <w:r w:rsidRPr="00F11FDB">
        <w:rPr>
          <w:rFonts w:eastAsiaTheme="minorEastAsia" w:hint="eastAsia"/>
          <w:lang w:eastAsia="zh-TW"/>
        </w:rPr>
        <w:t xml:space="preserve">For long-term based </w:t>
      </w:r>
      <w:r>
        <w:rPr>
          <w:rFonts w:eastAsiaTheme="minorEastAsia" w:hint="eastAsia"/>
          <w:lang w:eastAsia="zh-TW"/>
        </w:rPr>
        <w:t xml:space="preserve">CLI measurement, there are two options for the procedure. The first option is that all cells exchange the information of the </w:t>
      </w:r>
      <w:r>
        <w:rPr>
          <w:rFonts w:eastAsiaTheme="minorEastAsia"/>
          <w:lang w:eastAsia="zh-TW"/>
        </w:rPr>
        <w:t>occurence</w:t>
      </w:r>
      <w:r>
        <w:rPr>
          <w:rFonts w:eastAsiaTheme="minorEastAsia" w:hint="eastAsia"/>
          <w:lang w:eastAsia="zh-TW"/>
        </w:rPr>
        <w:t xml:space="preserve"> of RS for measurement. The </w:t>
      </w:r>
      <w:r>
        <w:rPr>
          <w:rFonts w:eastAsiaTheme="minorEastAsia"/>
          <w:lang w:eastAsia="zh-TW"/>
        </w:rPr>
        <w:t>occurence</w:t>
      </w:r>
      <w:r>
        <w:rPr>
          <w:rFonts w:eastAsiaTheme="minorEastAsia" w:hint="eastAsia"/>
          <w:lang w:eastAsia="zh-TW"/>
        </w:rPr>
        <w:t xml:space="preserve"> time of CLI RS from different cells could be different. If a cell wants to measure the CLI from another cell, it has the knowledge of when to measure the RS. One problem is that the measured RS could be contaminated by data from others cells, and maybe even worse, by the cross-link data. It would then degrade the accuracy of the measurement report. The second option is that we define a measurement slot. </w:t>
      </w:r>
      <w:r>
        <w:rPr>
          <w:rFonts w:eastAsiaTheme="minorEastAsia"/>
          <w:lang w:eastAsia="zh-TW"/>
        </w:rPr>
        <w:t>I</w:t>
      </w:r>
      <w:r>
        <w:rPr>
          <w:rFonts w:eastAsiaTheme="minorEastAsia" w:hint="eastAsia"/>
          <w:lang w:eastAsia="zh-TW"/>
        </w:rPr>
        <w:t xml:space="preserve">n the measurement slot, all the cells should send or measure CLI RS. The </w:t>
      </w:r>
      <w:r>
        <w:rPr>
          <w:rFonts w:eastAsiaTheme="minorEastAsia"/>
          <w:lang w:eastAsia="zh-TW"/>
        </w:rPr>
        <w:t>occurence</w:t>
      </w:r>
      <w:r>
        <w:rPr>
          <w:rFonts w:eastAsiaTheme="minorEastAsia" w:hint="eastAsia"/>
          <w:lang w:eastAsia="zh-TW"/>
        </w:rPr>
        <w:t xml:space="preserve"> of measurement slot should be periodic. </w:t>
      </w:r>
      <w:r>
        <w:rPr>
          <w:rFonts w:eastAsiaTheme="minorEastAsia"/>
          <w:lang w:eastAsia="zh-TW"/>
        </w:rPr>
        <w:t>Because</w:t>
      </w:r>
      <w:r>
        <w:rPr>
          <w:rFonts w:eastAsiaTheme="minorEastAsia" w:hint="eastAsia"/>
          <w:lang w:eastAsia="zh-TW"/>
        </w:rPr>
        <w:t xml:space="preserve"> </w:t>
      </w:r>
      <w:r>
        <w:rPr>
          <w:rFonts w:eastAsiaTheme="minorEastAsia"/>
          <w:lang w:eastAsia="zh-TW"/>
        </w:rPr>
        <w:t>there</w:t>
      </w:r>
      <w:r>
        <w:rPr>
          <w:rFonts w:eastAsiaTheme="minorEastAsia" w:hint="eastAsia"/>
          <w:lang w:eastAsia="zh-TW"/>
        </w:rPr>
        <w:t xml:space="preserve"> is no urgency of the measurement report, a-periodic measurement slot is not </w:t>
      </w:r>
      <w:r>
        <w:rPr>
          <w:rFonts w:eastAsiaTheme="minorEastAsia"/>
          <w:lang w:eastAsia="zh-TW"/>
        </w:rPr>
        <w:t>necessary</w:t>
      </w:r>
      <w:r>
        <w:rPr>
          <w:rFonts w:eastAsiaTheme="minorEastAsia" w:hint="eastAsia"/>
          <w:lang w:eastAsia="zh-TW"/>
        </w:rPr>
        <w:t xml:space="preserve">. Periodic </w:t>
      </w:r>
      <w:r>
        <w:rPr>
          <w:rFonts w:eastAsiaTheme="minorEastAsia"/>
          <w:lang w:eastAsia="zh-TW"/>
        </w:rPr>
        <w:t>occurence</w:t>
      </w:r>
      <w:r>
        <w:rPr>
          <w:rFonts w:eastAsiaTheme="minorEastAsia" w:hint="eastAsia"/>
          <w:lang w:eastAsia="zh-TW"/>
        </w:rPr>
        <w:t xml:space="preserve"> can reduce the information exchange among TRPs and keep the CLI measurement procedure simple. It would be even better the CLI RS locations within a slot </w:t>
      </w:r>
      <w:r>
        <w:rPr>
          <w:rFonts w:eastAsiaTheme="minorEastAsia"/>
          <w:lang w:eastAsia="zh-TW"/>
        </w:rPr>
        <w:t>stays</w:t>
      </w:r>
      <w:r>
        <w:rPr>
          <w:rFonts w:eastAsiaTheme="minorEastAsia" w:hint="eastAsia"/>
          <w:lang w:eastAsia="zh-TW"/>
        </w:rPr>
        <w:t xml:space="preserve"> the same for all the measurement slots. Then the information exchange among TRPs would simply be the period and offset of the measurement slots.</w:t>
      </w:r>
    </w:p>
    <w:p w:rsidR="002B0744" w:rsidRDefault="002B0744" w:rsidP="002B0744">
      <w:pPr>
        <w:pStyle w:val="BodyText"/>
        <w:rPr>
          <w:rFonts w:eastAsiaTheme="minorEastAsia"/>
          <w:lang w:eastAsia="zh-TW"/>
        </w:rPr>
      </w:pPr>
      <w:r>
        <w:rPr>
          <w:rFonts w:eastAsiaTheme="minorEastAsia" w:hint="eastAsia"/>
          <w:lang w:eastAsia="zh-TW"/>
        </w:rPr>
        <w:t xml:space="preserve">To decide </w:t>
      </w:r>
      <w:r>
        <w:rPr>
          <w:rFonts w:eastAsiaTheme="minorEastAsia"/>
          <w:lang w:eastAsia="zh-TW"/>
        </w:rPr>
        <w:t>what nodes</w:t>
      </w:r>
      <w:r>
        <w:rPr>
          <w:rFonts w:eastAsiaTheme="minorEastAsia" w:hint="eastAsia"/>
          <w:lang w:eastAsia="zh-TW"/>
        </w:rPr>
        <w:t xml:space="preserve"> to send RS and </w:t>
      </w:r>
      <w:r>
        <w:rPr>
          <w:rFonts w:eastAsiaTheme="minorEastAsia"/>
          <w:lang w:eastAsia="zh-TW"/>
        </w:rPr>
        <w:t>what nodes</w:t>
      </w:r>
      <w:r>
        <w:rPr>
          <w:rFonts w:eastAsiaTheme="minorEastAsia" w:hint="eastAsia"/>
          <w:lang w:eastAsia="zh-TW"/>
        </w:rPr>
        <w:t xml:space="preserve"> to measure RS in the measurement slot, the following two methods could be considered:</w:t>
      </w:r>
    </w:p>
    <w:p w:rsidR="002B0744" w:rsidRDefault="002B0744" w:rsidP="002B0744">
      <w:pPr>
        <w:pStyle w:val="BodyText"/>
        <w:numPr>
          <w:ilvl w:val="0"/>
          <w:numId w:val="7"/>
        </w:numPr>
        <w:rPr>
          <w:rFonts w:eastAsiaTheme="minorEastAsia"/>
          <w:lang w:eastAsia="zh-TW"/>
        </w:rPr>
      </w:pPr>
      <w:r w:rsidRPr="007D3EB9">
        <w:rPr>
          <w:rFonts w:eastAsiaTheme="minorEastAsia"/>
          <w:b/>
          <w:lang w:eastAsia="zh-TW"/>
        </w:rPr>
        <w:t>Deterministic method:</w:t>
      </w:r>
      <w:r>
        <w:rPr>
          <w:rFonts w:eastAsiaTheme="minorEastAsia" w:hint="eastAsia"/>
          <w:lang w:eastAsia="zh-TW"/>
        </w:rPr>
        <w:t xml:space="preserve"> There could be a function of cell ID, slot number, and symbol number. Each cell applies the function to decide to send or to measure CLI RS. For example, as shown in Figure 1, with proper function design, </w:t>
      </w:r>
      <w:r>
        <w:rPr>
          <w:rFonts w:eastAsiaTheme="minorEastAsia"/>
          <w:lang w:eastAsia="zh-TW"/>
        </w:rPr>
        <w:t xml:space="preserve">UEs in </w:t>
      </w:r>
      <w:r>
        <w:rPr>
          <w:rFonts w:eastAsiaTheme="minorEastAsia" w:hint="eastAsia"/>
          <w:lang w:eastAsia="zh-TW"/>
        </w:rPr>
        <w:t xml:space="preserve">all cells can have </w:t>
      </w:r>
      <w:r>
        <w:rPr>
          <w:rFonts w:eastAsiaTheme="minorEastAsia"/>
          <w:lang w:eastAsia="zh-TW"/>
        </w:rPr>
        <w:t>at least one</w:t>
      </w:r>
      <w:r>
        <w:rPr>
          <w:rFonts w:eastAsiaTheme="minorEastAsia" w:hint="eastAsia"/>
          <w:lang w:eastAsia="zh-TW"/>
        </w:rPr>
        <w:t xml:space="preserve"> </w:t>
      </w:r>
      <w:r>
        <w:rPr>
          <w:rFonts w:eastAsiaTheme="minorEastAsia" w:hint="eastAsia"/>
          <w:lang w:eastAsia="zh-TW"/>
        </w:rPr>
        <w:t xml:space="preserve">opportunity to hear each other. </w:t>
      </w:r>
    </w:p>
    <w:p w:rsidR="002B0744" w:rsidRDefault="002B0744" w:rsidP="002B0744">
      <w:pPr>
        <w:pStyle w:val="BodyText"/>
        <w:numPr>
          <w:ilvl w:val="0"/>
          <w:numId w:val="7"/>
        </w:numPr>
        <w:rPr>
          <w:rFonts w:eastAsiaTheme="minorEastAsia"/>
          <w:lang w:eastAsia="zh-TW"/>
        </w:rPr>
      </w:pPr>
      <w:r w:rsidRPr="007D3EB9">
        <w:rPr>
          <w:rFonts w:eastAsiaTheme="minorEastAsia" w:hint="eastAsia"/>
          <w:b/>
          <w:lang w:eastAsia="zh-TW"/>
        </w:rPr>
        <w:t>Opportunistic method:</w:t>
      </w:r>
      <w:r>
        <w:rPr>
          <w:rFonts w:eastAsiaTheme="minorEastAsia" w:hint="eastAsia"/>
          <w:lang w:eastAsia="zh-TW"/>
        </w:rPr>
        <w:t xml:space="preserve"> A cell decides to send CLI RS or not is based on a probability p. Since the CLI measurement is mainly for cells that have different transmission direction, it is desirable to decide to send CLI RS or not according to the buffer status. Specifically, considering an extreme case that two </w:t>
      </w:r>
      <w:r>
        <w:rPr>
          <w:rFonts w:eastAsiaTheme="minorEastAsia"/>
          <w:lang w:eastAsia="zh-TW"/>
        </w:rPr>
        <w:t>cells</w:t>
      </w:r>
      <w:r>
        <w:rPr>
          <w:rFonts w:eastAsiaTheme="minorEastAsia" w:hint="eastAsia"/>
          <w:lang w:eastAsia="zh-TW"/>
        </w:rPr>
        <w:t xml:space="preserve"> only have the same transmission direction traffic, it is no need to have CLI measurement between these two cells. </w:t>
      </w:r>
      <w:r>
        <w:rPr>
          <w:rFonts w:eastAsiaTheme="minorEastAsia"/>
          <w:lang w:eastAsia="zh-TW"/>
        </w:rPr>
        <w:t>W</w:t>
      </w:r>
      <w:r>
        <w:rPr>
          <w:rFonts w:eastAsiaTheme="minorEastAsia" w:hint="eastAsia"/>
          <w:lang w:eastAsia="zh-TW"/>
        </w:rPr>
        <w:t>e can then formulate a simple method to decide a probability to send CLI RS. For example, considering the UE-UE measurement case, a TRP estimates the required DL: UL slots ratio based on the traffic buffer status and the estimated throughput of different transmission directions. The TRP can assign a probability p that equals to the required UL slots ratio, where p is the probability to send SRS on the CLI measurement slots. Obviously, if two cells only have UL traffic, they will always send SRS on the CLI measurement slots and will not hear each other, since the CLI measurement between these two cells is useless. On the other hand, if one cell only has DL traffic and the other cell only has UL traffic, the cell with DL traffic can always measure the CLI from the cell with UL traffic.</w:t>
      </w:r>
    </w:p>
    <w:p w:rsidR="002B0744" w:rsidRDefault="002B0744" w:rsidP="002B0744">
      <w:pPr>
        <w:pStyle w:val="BodyText"/>
        <w:rPr>
          <w:rFonts w:eastAsiaTheme="minorEastAsia"/>
          <w:lang w:eastAsia="zh-TW"/>
        </w:rPr>
      </w:pPr>
      <w:r>
        <w:rPr>
          <w:rFonts w:eastAsiaTheme="minorEastAsia" w:hint="eastAsia"/>
          <w:lang w:eastAsia="zh-TW"/>
        </w:rPr>
        <w:t xml:space="preserve">It is worth noting that, for UE-UE interference measurement, if </w:t>
      </w:r>
      <w:r>
        <w:rPr>
          <w:rFonts w:eastAsiaTheme="minorEastAsia"/>
          <w:lang w:eastAsia="zh-TW"/>
        </w:rPr>
        <w:t xml:space="preserve">one UE under </w:t>
      </w:r>
      <w:r>
        <w:rPr>
          <w:rFonts w:eastAsiaTheme="minorEastAsia" w:hint="eastAsia"/>
          <w:lang w:eastAsia="zh-TW"/>
        </w:rPr>
        <w:t xml:space="preserve">a cell </w:t>
      </w:r>
      <w:r>
        <w:rPr>
          <w:rFonts w:eastAsiaTheme="minorEastAsia"/>
          <w:lang w:eastAsia="zh-TW"/>
        </w:rPr>
        <w:t>is instructed</w:t>
      </w:r>
      <w:r>
        <w:rPr>
          <w:rFonts w:eastAsiaTheme="minorEastAsia" w:hint="eastAsia"/>
          <w:lang w:eastAsia="zh-TW"/>
        </w:rPr>
        <w:t xml:space="preserve"> to send SRS in the CLI measurement slot, </w:t>
      </w:r>
      <w:r>
        <w:rPr>
          <w:rFonts w:eastAsiaTheme="minorEastAsia"/>
          <w:lang w:eastAsia="zh-TW"/>
        </w:rPr>
        <w:t>it is</w:t>
      </w:r>
      <w:r>
        <w:rPr>
          <w:rFonts w:eastAsiaTheme="minorEastAsia" w:hint="eastAsia"/>
          <w:lang w:eastAsia="zh-TW"/>
        </w:rPr>
        <w:t xml:space="preserve"> possible that not all of the UEs under the cell are configured to transmit SRS. The UEs not configured to transmit SRS could also measures the CLI from other cells.</w:t>
      </w:r>
      <w:r w:rsidRPr="00295240">
        <w:rPr>
          <w:rFonts w:eastAsiaTheme="minorEastAsia" w:hint="eastAsia"/>
          <w:lang w:eastAsia="zh-TW"/>
        </w:rPr>
        <w:t xml:space="preserve"> </w:t>
      </w:r>
    </w:p>
    <w:p w:rsidR="002B0744" w:rsidRPr="00295240" w:rsidRDefault="002B0744" w:rsidP="002B0744">
      <w:pPr>
        <w:pStyle w:val="BodyText"/>
        <w:rPr>
          <w:rFonts w:eastAsiaTheme="minorEastAsia"/>
          <w:b/>
          <w:lang w:eastAsia="zh-TW"/>
        </w:rPr>
      </w:pPr>
      <w:r w:rsidRPr="00295240">
        <w:rPr>
          <w:rFonts w:eastAsiaTheme="minorEastAsia"/>
          <w:b/>
          <w:lang w:eastAsia="zh-TW"/>
        </w:rPr>
        <w:t xml:space="preserve">Proposal </w:t>
      </w:r>
      <w:r w:rsidRPr="00295240">
        <w:rPr>
          <w:rFonts w:eastAsiaTheme="minorEastAsia" w:hint="eastAsia"/>
          <w:b/>
          <w:lang w:eastAsia="zh-TW"/>
        </w:rPr>
        <w:t>2</w:t>
      </w:r>
      <w:r w:rsidRPr="00295240">
        <w:rPr>
          <w:rFonts w:eastAsiaTheme="minorEastAsia"/>
          <w:b/>
          <w:lang w:eastAsia="zh-TW"/>
        </w:rPr>
        <w:t xml:space="preserve">: </w:t>
      </w:r>
      <w:r w:rsidRPr="00295240">
        <w:rPr>
          <w:rFonts w:eastAsiaTheme="minorEastAsia" w:hint="eastAsia"/>
          <w:b/>
          <w:lang w:eastAsia="zh-TW"/>
        </w:rPr>
        <w:t xml:space="preserve">For long-term CLI measurement, the </w:t>
      </w:r>
      <w:r>
        <w:rPr>
          <w:rFonts w:eastAsiaTheme="minorEastAsia"/>
          <w:b/>
          <w:lang w:eastAsia="zh-TW"/>
        </w:rPr>
        <w:t>occurence</w:t>
      </w:r>
      <w:r w:rsidRPr="00295240">
        <w:rPr>
          <w:rFonts w:eastAsiaTheme="minorEastAsia" w:hint="eastAsia"/>
          <w:b/>
          <w:lang w:eastAsia="zh-TW"/>
        </w:rPr>
        <w:t xml:space="preserve"> of measurement slot should be periodic. It would be even better the RS location</w:t>
      </w:r>
      <w:r>
        <w:rPr>
          <w:rFonts w:eastAsiaTheme="minorEastAsia" w:hint="eastAsia"/>
          <w:b/>
          <w:lang w:eastAsia="zh-TW"/>
        </w:rPr>
        <w:t>s</w:t>
      </w:r>
      <w:r w:rsidRPr="00295240">
        <w:rPr>
          <w:rFonts w:eastAsiaTheme="minorEastAsia" w:hint="eastAsia"/>
          <w:b/>
          <w:lang w:eastAsia="zh-TW"/>
        </w:rPr>
        <w:t xml:space="preserve"> within a slot </w:t>
      </w:r>
      <w:r>
        <w:rPr>
          <w:rFonts w:eastAsiaTheme="minorEastAsia" w:hint="eastAsia"/>
          <w:b/>
          <w:lang w:eastAsia="zh-TW"/>
        </w:rPr>
        <w:t>stay</w:t>
      </w:r>
      <w:r w:rsidRPr="00295240">
        <w:rPr>
          <w:rFonts w:eastAsiaTheme="minorEastAsia" w:hint="eastAsia"/>
          <w:b/>
          <w:lang w:eastAsia="zh-TW"/>
        </w:rPr>
        <w:t xml:space="preserve"> the same for all the measurement slots.</w:t>
      </w:r>
    </w:p>
    <w:p w:rsidR="002B0744" w:rsidRDefault="002B0744" w:rsidP="002B0744">
      <w:pPr>
        <w:pStyle w:val="BodyText"/>
        <w:rPr>
          <w:rFonts w:eastAsiaTheme="minorEastAsia"/>
          <w:b/>
          <w:lang w:eastAsia="zh-TW"/>
        </w:rPr>
      </w:pPr>
      <w:r w:rsidRPr="007D3EB9">
        <w:rPr>
          <w:rFonts w:eastAsiaTheme="minorEastAsia"/>
          <w:b/>
          <w:lang w:eastAsia="zh-TW"/>
        </w:rPr>
        <w:t xml:space="preserve">Proposal </w:t>
      </w:r>
      <w:r>
        <w:rPr>
          <w:rFonts w:eastAsiaTheme="minorEastAsia" w:hint="eastAsia"/>
          <w:b/>
          <w:lang w:eastAsia="zh-TW"/>
        </w:rPr>
        <w:t>3</w:t>
      </w:r>
      <w:r w:rsidRPr="007D3EB9">
        <w:rPr>
          <w:rFonts w:eastAsiaTheme="minorEastAsia"/>
          <w:b/>
          <w:lang w:eastAsia="zh-TW"/>
        </w:rPr>
        <w:t xml:space="preserve">: </w:t>
      </w:r>
      <w:r w:rsidRPr="007D3EB9">
        <w:rPr>
          <w:rFonts w:eastAsiaTheme="minorEastAsia" w:hint="eastAsia"/>
          <w:b/>
          <w:lang w:eastAsia="zh-TW"/>
        </w:rPr>
        <w:t xml:space="preserve">To decide </w:t>
      </w:r>
      <w:r>
        <w:rPr>
          <w:rFonts w:eastAsiaTheme="minorEastAsia" w:hint="eastAsia"/>
          <w:b/>
          <w:lang w:eastAsia="zh-TW"/>
        </w:rPr>
        <w:t>what nodes</w:t>
      </w:r>
      <w:r w:rsidRPr="007D3EB9">
        <w:rPr>
          <w:rFonts w:eastAsiaTheme="minorEastAsia" w:hint="eastAsia"/>
          <w:b/>
          <w:lang w:eastAsia="zh-TW"/>
        </w:rPr>
        <w:t xml:space="preserve"> to send RS and </w:t>
      </w:r>
      <w:r>
        <w:rPr>
          <w:rFonts w:eastAsiaTheme="minorEastAsia" w:hint="eastAsia"/>
          <w:b/>
          <w:lang w:eastAsia="zh-TW"/>
        </w:rPr>
        <w:t xml:space="preserve">what nodes </w:t>
      </w:r>
      <w:r w:rsidRPr="007D3EB9">
        <w:rPr>
          <w:rFonts w:eastAsiaTheme="minorEastAsia" w:hint="eastAsia"/>
          <w:b/>
          <w:lang w:eastAsia="zh-TW"/>
        </w:rPr>
        <w:t>to measure RS, the following two methods could be considered:</w:t>
      </w:r>
    </w:p>
    <w:p w:rsidR="002B0744" w:rsidRPr="007D3EB9" w:rsidRDefault="002B0744" w:rsidP="002B0744">
      <w:pPr>
        <w:pStyle w:val="BodyText"/>
        <w:numPr>
          <w:ilvl w:val="0"/>
          <w:numId w:val="8"/>
        </w:numPr>
        <w:rPr>
          <w:rFonts w:eastAsiaTheme="minorEastAsia"/>
          <w:b/>
          <w:lang w:eastAsia="zh-TW"/>
        </w:rPr>
      </w:pPr>
      <w:r w:rsidRPr="007D3EB9">
        <w:rPr>
          <w:rFonts w:eastAsiaTheme="minorEastAsia"/>
          <w:b/>
          <w:lang w:eastAsia="zh-TW"/>
        </w:rPr>
        <w:t>Deterministic method:</w:t>
      </w:r>
      <w:r w:rsidRPr="007D3EB9">
        <w:rPr>
          <w:rFonts w:eastAsiaTheme="minorEastAsia" w:hint="eastAsia"/>
          <w:b/>
          <w:lang w:eastAsia="zh-TW"/>
        </w:rPr>
        <w:t xml:space="preserve"> There could be a function of cell ID and slot number. Each cell applies the function to decide the current slot is to send or to measure.</w:t>
      </w:r>
    </w:p>
    <w:p w:rsidR="002B0744" w:rsidRPr="007D3EB9" w:rsidRDefault="002B0744" w:rsidP="002B0744">
      <w:pPr>
        <w:pStyle w:val="BodyText"/>
        <w:numPr>
          <w:ilvl w:val="0"/>
          <w:numId w:val="8"/>
        </w:numPr>
        <w:rPr>
          <w:rFonts w:eastAsiaTheme="minorEastAsia"/>
          <w:b/>
          <w:lang w:eastAsia="zh-TW"/>
        </w:rPr>
      </w:pPr>
      <w:r w:rsidRPr="007D3EB9">
        <w:rPr>
          <w:rFonts w:eastAsiaTheme="minorEastAsia" w:hint="eastAsia"/>
          <w:b/>
          <w:lang w:eastAsia="zh-TW"/>
        </w:rPr>
        <w:t xml:space="preserve">Opportunistic method: A cell decides to send RS or not is based on a probability p. The probability p is </w:t>
      </w:r>
      <w:r>
        <w:rPr>
          <w:rFonts w:eastAsiaTheme="minorEastAsia" w:hint="eastAsia"/>
          <w:b/>
          <w:lang w:eastAsia="zh-TW"/>
        </w:rPr>
        <w:t xml:space="preserve">selected </w:t>
      </w:r>
      <w:r w:rsidRPr="007D3EB9">
        <w:rPr>
          <w:rFonts w:eastAsiaTheme="minorEastAsia" w:hint="eastAsia"/>
          <w:b/>
          <w:lang w:eastAsia="zh-TW"/>
        </w:rPr>
        <w:t>based on traffic buffer status.</w:t>
      </w:r>
    </w:p>
    <w:p w:rsidR="002B0744" w:rsidRDefault="002B0744" w:rsidP="002B0744">
      <w:pPr>
        <w:pStyle w:val="BodyText"/>
        <w:rPr>
          <w:rFonts w:eastAsiaTheme="minorEastAsia"/>
          <w:lang w:eastAsia="zh-TW"/>
        </w:rPr>
      </w:pPr>
      <w:r w:rsidRPr="00295240">
        <w:rPr>
          <w:rFonts w:eastAsiaTheme="minorEastAsia"/>
          <w:noProof/>
        </w:rPr>
        <w:lastRenderedPageBreak/>
        <w:drawing>
          <wp:inline distT="0" distB="0" distL="0" distR="0" wp14:anchorId="6B1AFD3D" wp14:editId="0571FD2F">
            <wp:extent cx="1222375" cy="230124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1222375" cy="2301240"/>
                    </a:xfrm>
                    <a:prstGeom prst="rect">
                      <a:avLst/>
                    </a:prstGeom>
                    <a:noFill/>
                    <a:ln w="9525">
                      <a:noFill/>
                      <a:miter lim="800000"/>
                      <a:headEnd/>
                      <a:tailEnd/>
                    </a:ln>
                  </pic:spPr>
                </pic:pic>
              </a:graphicData>
            </a:graphic>
          </wp:inline>
        </w:drawing>
      </w:r>
    </w:p>
    <w:p w:rsidR="002B0744" w:rsidRDefault="002B0744" w:rsidP="002B0744">
      <w:pPr>
        <w:pStyle w:val="Caption"/>
        <w:jc w:val="both"/>
        <w:rPr>
          <w:lang w:eastAsia="zh-CN"/>
        </w:rPr>
      </w:pPr>
      <w:r>
        <w:t>Figure</w:t>
      </w:r>
      <w:r>
        <w:rPr>
          <w:rFonts w:eastAsiaTheme="minorEastAsia" w:hint="eastAsia"/>
          <w:lang w:eastAsia="zh-TW"/>
        </w:rPr>
        <w:t xml:space="preserve"> </w:t>
      </w:r>
      <w:r>
        <w:fldChar w:fldCharType="begin"/>
      </w:r>
      <w:r>
        <w:instrText xml:space="preserve"> SEQ Figure \* ARABIC </w:instrText>
      </w:r>
      <w:r>
        <w:fldChar w:fldCharType="separate"/>
      </w:r>
      <w:r>
        <w:rPr>
          <w:noProof/>
        </w:rPr>
        <w:t>1</w:t>
      </w:r>
      <w:r>
        <w:rPr>
          <w:noProof/>
        </w:rPr>
        <w:fldChar w:fldCharType="end"/>
      </w:r>
      <w:r>
        <w:t xml:space="preserve"> Mutual hearability among UEs</w:t>
      </w:r>
    </w:p>
    <w:p w:rsidR="002B0744" w:rsidRDefault="002B0744" w:rsidP="002B0744">
      <w:pPr>
        <w:pStyle w:val="BodyText"/>
        <w:rPr>
          <w:rFonts w:eastAsiaTheme="minorEastAsia"/>
          <w:lang w:eastAsia="zh-TW"/>
        </w:rPr>
      </w:pPr>
    </w:p>
    <w:p w:rsidR="002B0744" w:rsidRDefault="002B0744" w:rsidP="002B0744">
      <w:pPr>
        <w:pStyle w:val="BodyText"/>
        <w:rPr>
          <w:rFonts w:eastAsiaTheme="minorEastAsia"/>
          <w:lang w:eastAsia="zh-TW"/>
        </w:rPr>
      </w:pPr>
      <w:r>
        <w:rPr>
          <w:rFonts w:eastAsiaTheme="minorEastAsia"/>
          <w:lang w:eastAsia="zh-TW"/>
        </w:rPr>
        <w:t>The long term CLI measurements reported from UEs can be made useful by their serving cells. For example, if from a UE’s report, the base station identifies it may suffer from severe CLI, the base station can choose to always schedule the UE in slots with aligned transmission direction with neighboring cells. The reported CLI measurements can be also exchanged among base stations, a base station say BS1 can inform another that one of its UEs generates severe CLI to UEs with BS1. In general, long term CLI measurements are expected to be useful for network coordination.</w:t>
      </w:r>
    </w:p>
    <w:p w:rsidR="002B0744" w:rsidRDefault="002B0744" w:rsidP="002B0744">
      <w:pPr>
        <w:pStyle w:val="BodyText"/>
        <w:rPr>
          <w:rFonts w:eastAsiaTheme="minorEastAsia"/>
          <w:lang w:eastAsia="zh-TW"/>
        </w:rPr>
      </w:pPr>
      <w:r>
        <w:rPr>
          <w:rFonts w:eastAsiaTheme="minorEastAsia"/>
          <w:lang w:eastAsia="zh-TW"/>
        </w:rPr>
        <w:t xml:space="preserve">Evaluations from multiple companies have shown that LBT can be useful in mitigation CLI. One enabler of the LBT technology is short term CLI measurement. </w:t>
      </w:r>
      <w:r>
        <w:rPr>
          <w:rFonts w:eastAsiaTheme="minorEastAsia" w:hint="eastAsia"/>
          <w:lang w:eastAsia="zh-TW"/>
        </w:rPr>
        <w:t>For short-term based CLI-measurement, the following options could be considered</w:t>
      </w:r>
      <w:r>
        <w:rPr>
          <w:rFonts w:eastAsiaTheme="minorEastAsia"/>
          <w:lang w:eastAsia="zh-TW"/>
        </w:rPr>
        <w:t>:</w:t>
      </w:r>
      <w:r>
        <w:rPr>
          <w:rFonts w:eastAsiaTheme="minorEastAsia" w:hint="eastAsia"/>
          <w:lang w:eastAsia="zh-TW"/>
        </w:rPr>
        <w:t xml:space="preserve"> </w:t>
      </w:r>
    </w:p>
    <w:p w:rsidR="002B0744" w:rsidRDefault="002B0744" w:rsidP="002B0744">
      <w:pPr>
        <w:pStyle w:val="BodyText"/>
        <w:rPr>
          <w:rFonts w:eastAsiaTheme="minorEastAsia"/>
          <w:lang w:eastAsia="zh-TW"/>
        </w:rPr>
      </w:pPr>
    </w:p>
    <w:p w:rsidR="002B0744" w:rsidRDefault="002B0744" w:rsidP="002B0744">
      <w:pPr>
        <w:pStyle w:val="BodyText"/>
        <w:rPr>
          <w:rFonts w:eastAsiaTheme="minorEastAsia"/>
          <w:lang w:eastAsia="zh-TW"/>
        </w:rPr>
      </w:pPr>
      <w:r>
        <w:rPr>
          <w:rFonts w:eastAsiaTheme="minorEastAsia" w:hint="eastAsia"/>
          <w:lang w:eastAsia="zh-TW"/>
        </w:rPr>
        <w:t xml:space="preserve">The first option is using DMRS to measure the CLI. </w:t>
      </w:r>
      <w:r>
        <w:rPr>
          <w:rFonts w:eastAsiaTheme="minorEastAsia"/>
          <w:lang w:eastAsia="zh-TW"/>
        </w:rPr>
        <w:t>I</w:t>
      </w:r>
      <w:r>
        <w:rPr>
          <w:rFonts w:eastAsiaTheme="minorEastAsia" w:hint="eastAsia"/>
          <w:lang w:eastAsia="zh-TW"/>
        </w:rPr>
        <w:t xml:space="preserve">f </w:t>
      </w:r>
      <w:r>
        <w:rPr>
          <w:rFonts w:eastAsiaTheme="minorEastAsia"/>
          <w:lang w:eastAsia="zh-TW"/>
        </w:rPr>
        <w:t xml:space="preserve">DL </w:t>
      </w:r>
      <w:r>
        <w:rPr>
          <w:rFonts w:eastAsiaTheme="minorEastAsia" w:hint="eastAsia"/>
          <w:lang w:eastAsia="zh-TW"/>
        </w:rPr>
        <w:t>DMRS</w:t>
      </w:r>
      <w:r>
        <w:rPr>
          <w:rFonts w:eastAsiaTheme="minorEastAsia"/>
          <w:lang w:eastAsia="zh-TW"/>
        </w:rPr>
        <w:t xml:space="preserve">  and UL DMRS are  </w:t>
      </w:r>
      <w:r>
        <w:rPr>
          <w:rFonts w:eastAsiaTheme="minorEastAsia" w:hint="eastAsia"/>
          <w:lang w:eastAsia="zh-TW"/>
        </w:rPr>
        <w:t xml:space="preserve"> designed to have different sequence</w:t>
      </w:r>
      <w:r>
        <w:rPr>
          <w:rFonts w:eastAsiaTheme="minorEastAsia"/>
          <w:lang w:eastAsia="zh-TW"/>
        </w:rPr>
        <w:t xml:space="preserve"> design</w:t>
      </w:r>
      <w:r>
        <w:rPr>
          <w:rFonts w:eastAsiaTheme="minorEastAsia" w:hint="eastAsia"/>
          <w:lang w:eastAsia="zh-TW"/>
        </w:rPr>
        <w:t xml:space="preserve">s </w:t>
      </w:r>
      <w:r>
        <w:rPr>
          <w:rFonts w:eastAsiaTheme="minorEastAsia"/>
          <w:lang w:eastAsia="zh-TW"/>
        </w:rPr>
        <w:t>and/</w:t>
      </w:r>
      <w:r>
        <w:rPr>
          <w:rFonts w:eastAsiaTheme="minorEastAsia" w:hint="eastAsia"/>
          <w:lang w:eastAsia="zh-TW"/>
        </w:rPr>
        <w:t xml:space="preserve">or </w:t>
      </w:r>
      <w:r>
        <w:rPr>
          <w:rFonts w:eastAsiaTheme="minorEastAsia"/>
          <w:lang w:eastAsia="zh-TW"/>
        </w:rPr>
        <w:t>frequency-time patterns</w:t>
      </w:r>
      <w:r>
        <w:rPr>
          <w:rFonts w:eastAsiaTheme="minorEastAsia" w:hint="eastAsia"/>
          <w:lang w:eastAsia="zh-TW"/>
        </w:rPr>
        <w:t xml:space="preserve"> </w:t>
      </w:r>
      <w:r>
        <w:rPr>
          <w:rFonts w:eastAsiaTheme="minorEastAsia"/>
          <w:lang w:eastAsia="zh-TW"/>
        </w:rPr>
        <w:t xml:space="preserve"> </w:t>
      </w:r>
      <w:r>
        <w:rPr>
          <w:rFonts w:eastAsiaTheme="minorEastAsia" w:hint="eastAsia"/>
          <w:lang w:eastAsia="zh-TW"/>
        </w:rPr>
        <w:t xml:space="preserve">, </w:t>
      </w:r>
      <w:r>
        <w:rPr>
          <w:rFonts w:eastAsiaTheme="minorEastAsia"/>
          <w:lang w:eastAsia="zh-TW"/>
        </w:rPr>
        <w:t>a</w:t>
      </w:r>
      <w:r>
        <w:rPr>
          <w:rFonts w:eastAsiaTheme="minorEastAsia" w:hint="eastAsia"/>
          <w:lang w:eastAsia="zh-TW"/>
        </w:rPr>
        <w:t xml:space="preserve"> receiver can measure the interference strength from different transmission direction</w:t>
      </w:r>
      <w:r>
        <w:rPr>
          <w:rFonts w:eastAsiaTheme="minorEastAsia"/>
          <w:lang w:eastAsia="zh-TW"/>
        </w:rPr>
        <w:t>s based on the different sequence designs and/or frequency-time patterns. As we discussed previously, actually there are benefits in having a common design between DL DMRS and UL DMRS</w:t>
      </w:r>
      <w:r>
        <w:rPr>
          <w:rFonts w:eastAsiaTheme="minorEastAsia" w:hint="eastAsia"/>
          <w:lang w:eastAsia="zh-TW"/>
        </w:rPr>
        <w:t xml:space="preserve">. </w:t>
      </w:r>
      <w:r>
        <w:rPr>
          <w:rFonts w:eastAsiaTheme="minorEastAsia"/>
          <w:lang w:eastAsia="zh-TW"/>
        </w:rPr>
        <w:t xml:space="preserve"> </w:t>
      </w:r>
      <w:r>
        <w:rPr>
          <w:rFonts w:eastAsiaTheme="minorEastAsia" w:hint="eastAsia"/>
          <w:lang w:eastAsia="zh-TW"/>
        </w:rPr>
        <w:t xml:space="preserve"> </w:t>
      </w:r>
    </w:p>
    <w:p w:rsidR="002B0744" w:rsidRPr="00F11FDB" w:rsidRDefault="002B0744" w:rsidP="002B0744">
      <w:pPr>
        <w:pStyle w:val="BodyText"/>
        <w:rPr>
          <w:rFonts w:eastAsiaTheme="minorEastAsia"/>
          <w:lang w:eastAsia="zh-TW"/>
        </w:rPr>
      </w:pPr>
      <w:r>
        <w:rPr>
          <w:rFonts w:eastAsiaTheme="minorEastAsia" w:hint="eastAsia"/>
          <w:lang w:eastAsia="zh-TW"/>
        </w:rPr>
        <w:t>The second one is considering co-design of SRS and CSI-RS, and using the same resource pool for SRS and CSI-RS. That is, when a UE receives CSI-RS, it could also have the ability to measure the SRS from other cells. The reporting CSI is then automatically taking CLI into consideration.  On the other hand, when TRP receives SRS, the CSI-RS from other cells can also be measured by the TRP.</w:t>
      </w:r>
    </w:p>
    <w:p w:rsidR="002B0744" w:rsidRPr="00295240" w:rsidRDefault="002B0744" w:rsidP="002B0744">
      <w:pPr>
        <w:pStyle w:val="BodyText"/>
        <w:rPr>
          <w:rFonts w:eastAsiaTheme="minorEastAsia"/>
          <w:b/>
          <w:lang w:eastAsia="zh-TW"/>
        </w:rPr>
      </w:pPr>
      <w:r w:rsidRPr="00295240">
        <w:rPr>
          <w:rFonts w:eastAsiaTheme="minorEastAsia"/>
          <w:b/>
          <w:lang w:eastAsia="zh-TW"/>
        </w:rPr>
        <w:t xml:space="preserve">Proposal </w:t>
      </w:r>
      <w:r>
        <w:rPr>
          <w:rFonts w:eastAsiaTheme="minorEastAsia" w:hint="eastAsia"/>
          <w:b/>
          <w:lang w:eastAsia="zh-TW"/>
        </w:rPr>
        <w:t>4</w:t>
      </w:r>
      <w:r w:rsidRPr="00295240">
        <w:rPr>
          <w:rFonts w:eastAsiaTheme="minorEastAsia"/>
          <w:b/>
          <w:lang w:eastAsia="zh-TW"/>
        </w:rPr>
        <w:t xml:space="preserve">: </w:t>
      </w:r>
      <w:r>
        <w:rPr>
          <w:rFonts w:eastAsiaTheme="minorEastAsia" w:hint="eastAsia"/>
          <w:b/>
          <w:lang w:eastAsia="zh-TW"/>
        </w:rPr>
        <w:t>Consider co-design of SRS and CSI-RS</w:t>
      </w:r>
      <w:r w:rsidRPr="00295240">
        <w:rPr>
          <w:rFonts w:eastAsiaTheme="minorEastAsia" w:hint="eastAsia"/>
          <w:b/>
          <w:lang w:eastAsia="zh-TW"/>
        </w:rPr>
        <w:t>.</w:t>
      </w:r>
    </w:p>
    <w:p w:rsidR="002B0744" w:rsidRDefault="002B0744" w:rsidP="002B0744">
      <w:pPr>
        <w:pStyle w:val="BodyText"/>
        <w:rPr>
          <w:rFonts w:eastAsiaTheme="minorEastAsia"/>
          <w:lang w:eastAsia="zh-TW"/>
        </w:rPr>
      </w:pPr>
    </w:p>
    <w:p w:rsidR="002B0744" w:rsidRPr="00F06CF7" w:rsidRDefault="002B0744" w:rsidP="002B0744">
      <w:pPr>
        <w:pStyle w:val="BodyText"/>
        <w:rPr>
          <w:rFonts w:eastAsiaTheme="minorEastAsia"/>
          <w:lang w:eastAsia="zh-TW"/>
        </w:rPr>
      </w:pPr>
      <w:r>
        <w:rPr>
          <w:rFonts w:eastAsiaTheme="minorEastAsia" w:hint="eastAsia"/>
          <w:lang w:eastAsia="zh-TW"/>
        </w:rPr>
        <w:t xml:space="preserve">For measurement report, we would </w:t>
      </w:r>
      <w:r>
        <w:rPr>
          <w:rFonts w:eastAsiaTheme="minorEastAsia"/>
          <w:lang w:eastAsia="zh-TW"/>
        </w:rPr>
        <w:t>separately</w:t>
      </w:r>
      <w:r>
        <w:rPr>
          <w:rFonts w:eastAsiaTheme="minorEastAsia" w:hint="eastAsia"/>
          <w:lang w:eastAsia="zh-TW"/>
        </w:rPr>
        <w:t xml:space="preserve"> discuss the UE-UE and TRP-TRP cases in the </w:t>
      </w:r>
      <w:r>
        <w:rPr>
          <w:rFonts w:eastAsiaTheme="minorEastAsia"/>
          <w:lang w:eastAsia="zh-TW"/>
        </w:rPr>
        <w:t>following</w:t>
      </w:r>
      <w:r>
        <w:rPr>
          <w:rFonts w:eastAsiaTheme="minorEastAsia" w:hint="eastAsia"/>
          <w:lang w:eastAsia="zh-TW"/>
        </w:rPr>
        <w:t xml:space="preserve"> sections.</w:t>
      </w:r>
    </w:p>
    <w:p w:rsidR="002B0744" w:rsidRDefault="002B0744" w:rsidP="002B0744">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bookmarkStart w:id="18" w:name="_Toc474161166"/>
      <w:r>
        <w:rPr>
          <w:rFonts w:eastAsiaTheme="minorEastAsia" w:hint="eastAsia"/>
          <w:b w:val="0"/>
          <w:bCs w:val="0"/>
          <w:sz w:val="24"/>
          <w:lang w:eastAsia="zh-TW"/>
        </w:rPr>
        <w:t>UE-UE i</w:t>
      </w:r>
      <w:r w:rsidRPr="00F1411E">
        <w:rPr>
          <w:rFonts w:eastAsia="PMingLiU"/>
          <w:b w:val="0"/>
          <w:bCs w:val="0"/>
          <w:sz w:val="24"/>
          <w:lang w:eastAsia="zh-TW"/>
        </w:rPr>
        <w:t>nterference</w:t>
      </w:r>
      <w:bookmarkEnd w:id="18"/>
      <w:r>
        <w:rPr>
          <w:rFonts w:eastAsiaTheme="minorEastAsia" w:hint="eastAsia"/>
          <w:b w:val="0"/>
          <w:bCs w:val="0"/>
          <w:sz w:val="24"/>
          <w:lang w:eastAsia="zh-TW"/>
        </w:rPr>
        <w:t xml:space="preserve"> measurement</w:t>
      </w:r>
    </w:p>
    <w:p w:rsidR="002B0744" w:rsidRDefault="002B0744" w:rsidP="002B0744">
      <w:pPr>
        <w:rPr>
          <w:lang w:eastAsia="zh-TW"/>
        </w:rPr>
      </w:pPr>
      <w:r>
        <w:rPr>
          <w:rFonts w:hint="eastAsia"/>
          <w:lang w:eastAsia="zh-TW"/>
        </w:rPr>
        <w:t xml:space="preserve">The procedure for long-term based UE-UE interference measurement is as </w:t>
      </w:r>
      <w:r>
        <w:rPr>
          <w:rFonts w:hint="eastAsia"/>
          <w:lang w:eastAsia="zh-TW"/>
        </w:rPr>
        <w:t>follow</w:t>
      </w:r>
      <w:r>
        <w:rPr>
          <w:lang w:eastAsia="zh-TW"/>
        </w:rPr>
        <w:t>s</w:t>
      </w:r>
      <w:r>
        <w:rPr>
          <w:rFonts w:hint="eastAsia"/>
          <w:lang w:eastAsia="zh-TW"/>
        </w:rPr>
        <w:t>:</w:t>
      </w:r>
    </w:p>
    <w:p w:rsidR="002B0744" w:rsidRDefault="002B0744" w:rsidP="002B0744">
      <w:pPr>
        <w:pStyle w:val="ListParagraph"/>
        <w:numPr>
          <w:ilvl w:val="0"/>
          <w:numId w:val="10"/>
        </w:numPr>
        <w:ind w:leftChars="0"/>
        <w:rPr>
          <w:lang w:eastAsia="zh-TW"/>
        </w:rPr>
      </w:pPr>
      <w:r>
        <w:rPr>
          <w:rFonts w:hint="eastAsia"/>
          <w:lang w:eastAsia="zh-TW"/>
        </w:rPr>
        <w:t xml:space="preserve">TRPs exchange the information and have consensus on the measurement slot </w:t>
      </w:r>
      <w:r>
        <w:rPr>
          <w:lang w:eastAsia="zh-TW"/>
        </w:rPr>
        <w:t>occurrence</w:t>
      </w:r>
      <w:r>
        <w:rPr>
          <w:rFonts w:hint="eastAsia"/>
          <w:lang w:eastAsia="zh-TW"/>
        </w:rPr>
        <w:t>s. TRPs could also exchange the information about the SRS resources they use.</w:t>
      </w:r>
    </w:p>
    <w:p w:rsidR="002B0744" w:rsidRDefault="002B0744" w:rsidP="002B0744">
      <w:pPr>
        <w:pStyle w:val="ListParagraph"/>
        <w:numPr>
          <w:ilvl w:val="0"/>
          <w:numId w:val="10"/>
        </w:numPr>
        <w:ind w:leftChars="0"/>
        <w:rPr>
          <w:lang w:eastAsia="zh-TW"/>
        </w:rPr>
      </w:pPr>
      <w:r>
        <w:rPr>
          <w:rFonts w:hint="eastAsia"/>
          <w:lang w:eastAsia="zh-TW"/>
        </w:rPr>
        <w:t xml:space="preserve">TRP decides whether to send or measure the SRS in the measurement slot, and informs the UEs. If TRP decides to send SRS in the measurement slot, it then triggers the UEs to transmit SRS according to RRC configured SRS resources or dynamically DCI </w:t>
      </w:r>
      <w:r>
        <w:rPr>
          <w:lang w:eastAsia="zh-TW"/>
        </w:rPr>
        <w:t xml:space="preserve">indicated </w:t>
      </w:r>
      <w:r>
        <w:rPr>
          <w:rFonts w:hint="eastAsia"/>
          <w:lang w:eastAsia="zh-TW"/>
        </w:rPr>
        <w:t xml:space="preserve"> SRS resources. If TRP decides to instruct its UEs to measure SRS in the measurement slot, it can inform UE about the information of SRS from other cells.</w:t>
      </w:r>
    </w:p>
    <w:p w:rsidR="002B0744" w:rsidRDefault="002B0744" w:rsidP="002B0744">
      <w:pPr>
        <w:pStyle w:val="ListParagraph"/>
        <w:numPr>
          <w:ilvl w:val="0"/>
          <w:numId w:val="10"/>
        </w:numPr>
        <w:ind w:leftChars="0"/>
        <w:rPr>
          <w:lang w:eastAsia="zh-TW"/>
        </w:rPr>
      </w:pPr>
      <w:r>
        <w:rPr>
          <w:rFonts w:hint="eastAsia"/>
          <w:lang w:eastAsia="zh-TW"/>
        </w:rPr>
        <w:t>After UEs measure the CLI, UEs feedback the measurement report to its serving TRP. The TRP then can change its scheduling strategy based on the measurement report, and also can forward the measurement report to the neighboring TRPs to achieve a better system performance.</w:t>
      </w:r>
    </w:p>
    <w:p w:rsidR="002B0744" w:rsidRDefault="002B0744" w:rsidP="002B0744">
      <w:pPr>
        <w:rPr>
          <w:lang w:eastAsia="zh-TW"/>
        </w:rPr>
      </w:pPr>
    </w:p>
    <w:p w:rsidR="002B0744" w:rsidRDefault="002B0744" w:rsidP="002B0744">
      <w:pPr>
        <w:rPr>
          <w:lang w:eastAsia="zh-TW"/>
        </w:rPr>
      </w:pPr>
      <w:r>
        <w:rPr>
          <w:rFonts w:hint="eastAsia"/>
          <w:lang w:eastAsia="zh-TW"/>
        </w:rPr>
        <w:t>Next, we need to figure out what information should be contained in the measurement report and how the measurement report could be used to mitigate the CLI. There could be two options for the measurement report:</w:t>
      </w:r>
    </w:p>
    <w:p w:rsidR="002B0744" w:rsidRDefault="002B0744" w:rsidP="002B0744">
      <w:pPr>
        <w:rPr>
          <w:lang w:eastAsia="zh-TW"/>
        </w:rPr>
      </w:pPr>
    </w:p>
    <w:p w:rsidR="002B0744" w:rsidRPr="007D3EB9" w:rsidRDefault="002B0744" w:rsidP="002B0744">
      <w:pPr>
        <w:pStyle w:val="ListParagraph"/>
        <w:numPr>
          <w:ilvl w:val="0"/>
          <w:numId w:val="6"/>
        </w:numPr>
        <w:ind w:leftChars="0"/>
        <w:rPr>
          <w:b/>
          <w:lang w:eastAsia="zh-TW"/>
        </w:rPr>
      </w:pPr>
      <w:r w:rsidRPr="007D3EB9">
        <w:rPr>
          <w:rFonts w:hint="eastAsia"/>
          <w:b/>
          <w:lang w:eastAsia="zh-TW"/>
        </w:rPr>
        <w:t>UE identifies each SRS source and reports the corresponding RSRP.</w:t>
      </w:r>
    </w:p>
    <w:p w:rsidR="002B0744" w:rsidRDefault="002B0744" w:rsidP="002B0744">
      <w:pPr>
        <w:rPr>
          <w:lang w:eastAsia="zh-TW"/>
        </w:rPr>
      </w:pPr>
      <w:r>
        <w:rPr>
          <w:rFonts w:hint="eastAsia"/>
          <w:lang w:eastAsia="zh-TW"/>
        </w:rPr>
        <w:t xml:space="preserve">In this case, TRP could know the RSRP strength for each UE-UE link. With measurement report exchanged among TRPs, coordinate scheduling is thus possible to achieve a better system throughput. However, this implies that UE should have the ability to identify all the SRS sources. Based on whether the SRS is resource specified or not, UE needs different information to </w:t>
      </w:r>
      <w:r>
        <w:rPr>
          <w:lang w:eastAsia="zh-TW"/>
        </w:rPr>
        <w:t>separate</w:t>
      </w:r>
      <w:r>
        <w:rPr>
          <w:rFonts w:hint="eastAsia"/>
          <w:lang w:eastAsia="zh-TW"/>
        </w:rPr>
        <w:t xml:space="preserve"> the signal from different SRS sources (i.e. UEs under other cells). For the case that SRS is not resource specified, the TRP should inform its UEs about the configured SRS resources (i.e. root sequence, cyclic shift, comb number, frequency location) from different UEs in other cells. This also implies that TRPs should exchange those SRS resources information. The UE side </w:t>
      </w:r>
      <w:r>
        <w:rPr>
          <w:lang w:eastAsia="zh-TW"/>
        </w:rPr>
        <w:t>then follow</w:t>
      </w:r>
      <w:r>
        <w:rPr>
          <w:rFonts w:hint="eastAsia"/>
          <w:lang w:eastAsia="zh-TW"/>
        </w:rPr>
        <w:t>s</w:t>
      </w:r>
      <w:r>
        <w:rPr>
          <w:lang w:eastAsia="zh-TW"/>
        </w:rPr>
        <w:t xml:space="preserve"> the in</w:t>
      </w:r>
      <w:r>
        <w:rPr>
          <w:rFonts w:hint="eastAsia"/>
          <w:lang w:eastAsia="zh-TW"/>
        </w:rPr>
        <w:t xml:space="preserve">dication from serving TRP to measure each SRS and report the RSRP. On the other hand, if the SRS is resource specified, on each </w:t>
      </w:r>
      <w:r>
        <w:rPr>
          <w:lang w:eastAsia="zh-TW"/>
        </w:rPr>
        <w:t>“</w:t>
      </w:r>
      <w:r>
        <w:rPr>
          <w:rFonts w:hint="eastAsia"/>
          <w:lang w:eastAsia="zh-TW"/>
        </w:rPr>
        <w:t>block</w:t>
      </w:r>
      <w:r>
        <w:rPr>
          <w:lang w:eastAsia="zh-TW"/>
        </w:rPr>
        <w:t>”</w:t>
      </w:r>
      <w:r>
        <w:rPr>
          <w:rFonts w:hint="eastAsia"/>
          <w:lang w:eastAsia="zh-TW"/>
        </w:rPr>
        <w:t xml:space="preserve"> (a pre-defined minimum resource for SRS), UE can blindly detect all the possible sequences (e.g. root sequence, cyclic shift, comb number) without any additional information from TRP. After measuring the RSRP from different sequences on each block, the measurement report from UE can contain the sequences and the corresponding RSRPs on each block, where the RSRP should above a given threshold, or the measurement report can contain the strongest nth sequences and corresponding RSRPs on each block. </w:t>
      </w:r>
      <w:r>
        <w:rPr>
          <w:lang w:eastAsia="zh-TW"/>
        </w:rPr>
        <w:t>T</w:t>
      </w:r>
      <w:r>
        <w:rPr>
          <w:rFonts w:hint="eastAsia"/>
          <w:lang w:eastAsia="zh-TW"/>
        </w:rPr>
        <w:t xml:space="preserve">he serving TRP could </w:t>
      </w:r>
      <w:r>
        <w:rPr>
          <w:lang w:eastAsia="zh-TW"/>
        </w:rPr>
        <w:t>forward</w:t>
      </w:r>
      <w:r>
        <w:rPr>
          <w:rFonts w:hint="eastAsia"/>
          <w:lang w:eastAsia="zh-TW"/>
        </w:rPr>
        <w:t xml:space="preserve"> the measurement report to the neighboring TRPs via backhaul or OTA signaling. The neighboring TRP can then know which UE would cause strong CLI from the sequences and RSRPs. It can schedule the UE on </w:t>
      </w:r>
      <w:r>
        <w:rPr>
          <w:lang w:eastAsia="zh-TW"/>
        </w:rPr>
        <w:t>resources</w:t>
      </w:r>
      <w:r>
        <w:rPr>
          <w:rFonts w:hint="eastAsia"/>
          <w:lang w:eastAsia="zh-TW"/>
        </w:rPr>
        <w:t xml:space="preserve"> that can avoid CLI to other cells. Certainly, if TRPs could exchange information of the SRS sequence (e.g. the root sequence ID, which cyclic shifts will be used) to restrict the possible combination, it is helpful </w:t>
      </w:r>
      <w:r>
        <w:rPr>
          <w:lang w:eastAsia="zh-TW"/>
        </w:rPr>
        <w:t>t</w:t>
      </w:r>
      <w:r>
        <w:rPr>
          <w:rFonts w:hint="eastAsia"/>
          <w:lang w:eastAsia="zh-TW"/>
        </w:rPr>
        <w:t>o reduce the number of blind detections on UEs.</w:t>
      </w:r>
    </w:p>
    <w:p w:rsidR="002B0744" w:rsidRPr="007D3EB9" w:rsidRDefault="002B0744" w:rsidP="002B0744">
      <w:pPr>
        <w:pStyle w:val="ListParagraph"/>
        <w:numPr>
          <w:ilvl w:val="0"/>
          <w:numId w:val="6"/>
        </w:numPr>
        <w:ind w:leftChars="0"/>
        <w:rPr>
          <w:b/>
          <w:lang w:eastAsia="zh-TW"/>
        </w:rPr>
      </w:pPr>
      <w:r w:rsidRPr="007D3EB9">
        <w:rPr>
          <w:rFonts w:hint="eastAsia"/>
          <w:b/>
          <w:lang w:eastAsia="zh-TW"/>
        </w:rPr>
        <w:t>UE measures the overall power on SRSs and reports only one RSRP.</w:t>
      </w:r>
    </w:p>
    <w:p w:rsidR="002B0744" w:rsidRDefault="002B0744" w:rsidP="002B0744">
      <w:pPr>
        <w:rPr>
          <w:lang w:eastAsia="zh-TW"/>
        </w:rPr>
      </w:pPr>
      <w:r>
        <w:rPr>
          <w:rFonts w:hint="eastAsia"/>
          <w:lang w:eastAsia="zh-TW"/>
        </w:rPr>
        <w:t xml:space="preserve">In this case, UE does not need to identify the SRS sources or do any blind detection. UE only reports the RSRP on the given resources. The serving TRP thus only knows if the UE is severely </w:t>
      </w:r>
      <w:r>
        <w:rPr>
          <w:lang w:eastAsia="zh-TW"/>
        </w:rPr>
        <w:t>interfered</w:t>
      </w:r>
      <w:r>
        <w:rPr>
          <w:rFonts w:hint="eastAsia"/>
          <w:lang w:eastAsia="zh-TW"/>
        </w:rPr>
        <w:t xml:space="preserve"> by UEs in other cells or not (i.e. cell edge UE or not). The TRP could schedule the cell edge UEs in static slots, where no cross-link interference exists, and schedule the cell center UEs in dynamic slots.</w:t>
      </w:r>
    </w:p>
    <w:p w:rsidR="002B0744" w:rsidRDefault="002B0744" w:rsidP="002B0744">
      <w:pPr>
        <w:pStyle w:val="BodyText"/>
        <w:rPr>
          <w:rFonts w:eastAsiaTheme="minorEastAsia"/>
          <w:lang w:eastAsia="zh-TW"/>
        </w:rPr>
      </w:pPr>
    </w:p>
    <w:p w:rsidR="002B0744" w:rsidRPr="007D3EB9" w:rsidRDefault="002B0744" w:rsidP="002B0744">
      <w:pPr>
        <w:pStyle w:val="BodyText"/>
        <w:rPr>
          <w:rFonts w:eastAsiaTheme="minorEastAsia"/>
          <w:b/>
          <w:lang w:eastAsia="zh-TW"/>
        </w:rPr>
      </w:pPr>
      <w:r w:rsidRPr="007D3EB9">
        <w:rPr>
          <w:rFonts w:eastAsiaTheme="minorEastAsia"/>
          <w:b/>
          <w:lang w:eastAsia="zh-TW"/>
        </w:rPr>
        <w:t xml:space="preserve">Proposal </w:t>
      </w:r>
      <w:r>
        <w:rPr>
          <w:rFonts w:eastAsiaTheme="minorEastAsia" w:hint="eastAsia"/>
          <w:b/>
          <w:lang w:eastAsia="zh-TW"/>
        </w:rPr>
        <w:t>5</w:t>
      </w:r>
      <w:r w:rsidRPr="007D3EB9">
        <w:rPr>
          <w:rFonts w:eastAsiaTheme="minorEastAsia"/>
          <w:b/>
          <w:lang w:eastAsia="zh-TW"/>
        </w:rPr>
        <w:t xml:space="preserve">: </w:t>
      </w:r>
      <w:r w:rsidRPr="007D3EB9">
        <w:rPr>
          <w:rFonts w:eastAsiaTheme="minorEastAsia" w:hint="eastAsia"/>
          <w:b/>
          <w:lang w:eastAsia="zh-TW"/>
        </w:rPr>
        <w:t xml:space="preserve">Consider </w:t>
      </w:r>
      <w:r w:rsidRPr="007D3EB9">
        <w:rPr>
          <w:rFonts w:hint="eastAsia"/>
          <w:b/>
          <w:lang w:eastAsia="zh-TW"/>
        </w:rPr>
        <w:t xml:space="preserve">two options for the </w:t>
      </w:r>
      <w:r>
        <w:rPr>
          <w:rFonts w:eastAsiaTheme="minorEastAsia" w:hint="eastAsia"/>
          <w:b/>
          <w:lang w:eastAsia="zh-TW"/>
        </w:rPr>
        <w:t xml:space="preserve">long-term </w:t>
      </w:r>
      <w:r w:rsidRPr="007D3EB9">
        <w:rPr>
          <w:rFonts w:hint="eastAsia"/>
          <w:b/>
          <w:lang w:eastAsia="zh-TW"/>
        </w:rPr>
        <w:t>measurement report</w:t>
      </w:r>
      <w:r w:rsidRPr="007D3EB9">
        <w:rPr>
          <w:rFonts w:eastAsiaTheme="minorEastAsia" w:hint="eastAsia"/>
          <w:b/>
          <w:lang w:eastAsia="zh-TW"/>
        </w:rPr>
        <w:t>:</w:t>
      </w:r>
    </w:p>
    <w:p w:rsidR="002B0744" w:rsidRPr="007D3EB9" w:rsidRDefault="002B0744" w:rsidP="002B0744">
      <w:pPr>
        <w:pStyle w:val="ListParagraph"/>
        <w:numPr>
          <w:ilvl w:val="0"/>
          <w:numId w:val="9"/>
        </w:numPr>
        <w:ind w:leftChars="0"/>
        <w:rPr>
          <w:b/>
          <w:lang w:eastAsia="zh-TW"/>
        </w:rPr>
      </w:pPr>
      <w:r w:rsidRPr="007D3EB9">
        <w:rPr>
          <w:rFonts w:hint="eastAsia"/>
          <w:b/>
          <w:lang w:eastAsia="zh-TW"/>
        </w:rPr>
        <w:t>UE identifies each SRS source and reports the corresponding RSRP.</w:t>
      </w:r>
    </w:p>
    <w:p w:rsidR="002B0744" w:rsidRPr="007D3EB9" w:rsidRDefault="002B0744" w:rsidP="002B0744">
      <w:pPr>
        <w:pStyle w:val="ListParagraph"/>
        <w:numPr>
          <w:ilvl w:val="0"/>
          <w:numId w:val="9"/>
        </w:numPr>
        <w:ind w:leftChars="0"/>
        <w:rPr>
          <w:b/>
          <w:lang w:eastAsia="zh-TW"/>
        </w:rPr>
      </w:pPr>
      <w:r w:rsidRPr="007D3EB9">
        <w:rPr>
          <w:rFonts w:hint="eastAsia"/>
          <w:b/>
          <w:lang w:eastAsia="zh-TW"/>
        </w:rPr>
        <w:t>UE measures the</w:t>
      </w:r>
      <w:r>
        <w:rPr>
          <w:rFonts w:hint="eastAsia"/>
          <w:b/>
          <w:lang w:eastAsia="zh-TW"/>
        </w:rPr>
        <w:t xml:space="preserve"> overall power on </w:t>
      </w:r>
      <w:r w:rsidRPr="007D3EB9">
        <w:rPr>
          <w:rFonts w:hint="eastAsia"/>
          <w:b/>
          <w:lang w:eastAsia="zh-TW"/>
        </w:rPr>
        <w:t>SRSs and reports only one RSRP.</w:t>
      </w:r>
    </w:p>
    <w:p w:rsidR="002B0744" w:rsidRDefault="002B0744" w:rsidP="002B0744">
      <w:pPr>
        <w:pStyle w:val="BodyText"/>
        <w:rPr>
          <w:rFonts w:eastAsiaTheme="minorEastAsia"/>
          <w:lang w:eastAsia="zh-TW"/>
        </w:rPr>
      </w:pPr>
    </w:p>
    <w:p w:rsidR="002B0744" w:rsidRDefault="002B0744" w:rsidP="002B0744">
      <w:pPr>
        <w:pStyle w:val="BodyText"/>
        <w:rPr>
          <w:rFonts w:eastAsiaTheme="minorEastAsia"/>
          <w:lang w:eastAsia="zh-TW"/>
        </w:rPr>
      </w:pPr>
      <w:r>
        <w:rPr>
          <w:rFonts w:eastAsiaTheme="minorEastAsia" w:hint="eastAsia"/>
          <w:lang w:eastAsia="zh-TW"/>
        </w:rPr>
        <w:t xml:space="preserve">Another issue of UE-UE interference measurement is the position of SRS. </w:t>
      </w:r>
      <w:r>
        <w:rPr>
          <w:rFonts w:eastAsiaTheme="minorEastAsia"/>
          <w:lang w:eastAsia="zh-TW"/>
        </w:rPr>
        <w:t>B</w:t>
      </w:r>
      <w:r>
        <w:rPr>
          <w:rFonts w:eastAsiaTheme="minorEastAsia" w:hint="eastAsia"/>
          <w:lang w:eastAsia="zh-TW"/>
        </w:rPr>
        <w:t xml:space="preserve">efore discussing this issue, we first </w:t>
      </w:r>
      <w:r>
        <w:rPr>
          <w:rFonts w:eastAsiaTheme="minorEastAsia"/>
          <w:lang w:eastAsia="zh-TW"/>
        </w:rPr>
        <w:t>need to see</w:t>
      </w:r>
      <w:r>
        <w:rPr>
          <w:rFonts w:eastAsiaTheme="minorEastAsia" w:hint="eastAsia"/>
          <w:lang w:eastAsia="zh-TW"/>
        </w:rPr>
        <w:t xml:space="preserve"> whether it is </w:t>
      </w:r>
      <w:r>
        <w:rPr>
          <w:rFonts w:eastAsiaTheme="minorEastAsia"/>
          <w:lang w:eastAsia="zh-TW"/>
        </w:rPr>
        <w:t>necessary</w:t>
      </w:r>
      <w:r>
        <w:rPr>
          <w:rFonts w:eastAsiaTheme="minorEastAsia" w:hint="eastAsia"/>
          <w:lang w:eastAsia="zh-TW"/>
        </w:rPr>
        <w:t xml:space="preserve"> to restrict the slot type (DL or UL) of the measurement slot. If a cell decides to send SRS in the measurement slot, it is desirable that the measurement slot should not be used for DL, because there will be too many guard period for tx-rx transition. If a cell decides to measure SRS in the measurement slot, we could consider the two cases shown in Figure 2 and Figure 3. In Figure 2, the transmission direction of measuring cell is DL. The problem in Figure 2 is that there would be cross-link interference in the data part. In Figure 3, the transmission direction of measuring cell is UL. No cross-link interference in this case, but additional overhead is introduced due to the frame structure. Since both cases have pros and cons, the cross-link interference problem in Figure 2 may be mitigated by other cross-link interference mitigation method, and the overhead in Figure 3 could be reduced if different numerology is introduced, we prefer not to restrict the transmission direction of the measuring cell.</w:t>
      </w:r>
    </w:p>
    <w:p w:rsidR="002B0744" w:rsidRDefault="002B0744" w:rsidP="002B0744">
      <w:pPr>
        <w:pStyle w:val="BodyText"/>
        <w:rPr>
          <w:rFonts w:eastAsiaTheme="minorEastAsia"/>
          <w:lang w:eastAsia="zh-TW"/>
        </w:rPr>
      </w:pPr>
    </w:p>
    <w:p w:rsidR="002B0744" w:rsidRDefault="002B0744" w:rsidP="002B0744">
      <w:pPr>
        <w:pStyle w:val="BodyText"/>
        <w:rPr>
          <w:rFonts w:eastAsiaTheme="minorEastAsia"/>
          <w:lang w:eastAsia="zh-TW"/>
        </w:rPr>
      </w:pPr>
      <w:r>
        <w:object w:dxaOrig="5131"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7.8pt;height:141.85pt" o:ole="">
            <v:imagedata r:id="rId6" o:title=""/>
          </v:shape>
          <o:OLEObject Type="Embed" ProgID="Visio.Drawing.11" ShapeID="_x0000_i1027" DrawAspect="Content" ObjectID="_1555505346" r:id="rId7"/>
        </w:object>
      </w:r>
    </w:p>
    <w:p w:rsidR="002B0744" w:rsidRPr="00936A88" w:rsidRDefault="002B0744" w:rsidP="002B0744">
      <w:pPr>
        <w:pStyle w:val="BodyText"/>
        <w:rPr>
          <w:rFonts w:eastAsiaTheme="minorEastAsia"/>
          <w:b/>
          <w:lang w:eastAsia="zh-TW"/>
        </w:rPr>
      </w:pPr>
      <w:r w:rsidRPr="00936A88">
        <w:rPr>
          <w:b/>
        </w:rPr>
        <w:t>Figure</w:t>
      </w:r>
      <w:r>
        <w:rPr>
          <w:rFonts w:eastAsiaTheme="minorEastAsia" w:hint="eastAsia"/>
          <w:b/>
          <w:lang w:eastAsia="zh-TW"/>
        </w:rPr>
        <w:t xml:space="preserve"> </w:t>
      </w:r>
      <w:r w:rsidRPr="00936A88">
        <w:rPr>
          <w:b/>
        </w:rPr>
        <w:fldChar w:fldCharType="begin"/>
      </w:r>
      <w:r w:rsidRPr="00936A88">
        <w:rPr>
          <w:b/>
        </w:rPr>
        <w:instrText xml:space="preserve"> SEQ Figure \* ARABIC </w:instrText>
      </w:r>
      <w:r w:rsidRPr="00936A88">
        <w:rPr>
          <w:b/>
        </w:rPr>
        <w:fldChar w:fldCharType="separate"/>
      </w:r>
      <w:r w:rsidRPr="00936A88">
        <w:rPr>
          <w:b/>
          <w:noProof/>
        </w:rPr>
        <w:t>2</w:t>
      </w:r>
      <w:r w:rsidRPr="00936A88">
        <w:rPr>
          <w:b/>
        </w:rPr>
        <w:fldChar w:fldCharType="end"/>
      </w:r>
      <w:r w:rsidRPr="00936A88">
        <w:rPr>
          <w:rFonts w:eastAsiaTheme="minorEastAsia" w:hint="eastAsia"/>
          <w:b/>
          <w:lang w:eastAsia="zh-TW"/>
        </w:rPr>
        <w:t xml:space="preserve"> </w:t>
      </w:r>
      <w:r w:rsidRPr="00936A88">
        <w:rPr>
          <w:rFonts w:eastAsiaTheme="minorEastAsia"/>
          <w:b/>
          <w:lang w:eastAsia="zh-TW"/>
        </w:rPr>
        <w:t>the</w:t>
      </w:r>
      <w:r w:rsidRPr="00936A88">
        <w:rPr>
          <w:rFonts w:eastAsiaTheme="minorEastAsia" w:hint="eastAsia"/>
          <w:b/>
          <w:lang w:eastAsia="zh-TW"/>
        </w:rPr>
        <w:t xml:space="preserve"> </w:t>
      </w:r>
      <w:r>
        <w:rPr>
          <w:rFonts w:eastAsiaTheme="minorEastAsia" w:hint="eastAsia"/>
          <w:b/>
          <w:lang w:eastAsia="zh-TW"/>
        </w:rPr>
        <w:t>transmission direction of measuring cell is DL. SRS is in the front of a slot.</w:t>
      </w:r>
    </w:p>
    <w:p w:rsidR="002B0744" w:rsidRDefault="002B0744" w:rsidP="002B0744">
      <w:pPr>
        <w:pStyle w:val="BodyText"/>
        <w:rPr>
          <w:rFonts w:eastAsiaTheme="minorEastAsia"/>
          <w:lang w:eastAsia="zh-TW"/>
        </w:rPr>
      </w:pPr>
      <w:r>
        <w:object w:dxaOrig="5131" w:dyaOrig="3194">
          <v:shape id="_x0000_i1028" type="#_x0000_t75" style="width:227.3pt;height:141.85pt" o:ole="">
            <v:imagedata r:id="rId8" o:title=""/>
          </v:shape>
          <o:OLEObject Type="Embed" ProgID="Visio.Drawing.11" ShapeID="_x0000_i1028" DrawAspect="Content" ObjectID="_1555505347" r:id="rId9"/>
        </w:object>
      </w:r>
    </w:p>
    <w:p w:rsidR="002B0744" w:rsidRPr="00936A88" w:rsidRDefault="002B0744" w:rsidP="002B0744">
      <w:pPr>
        <w:pStyle w:val="BodyText"/>
        <w:rPr>
          <w:rFonts w:eastAsiaTheme="minorEastAsia"/>
          <w:b/>
          <w:lang w:eastAsia="zh-TW"/>
        </w:rPr>
      </w:pPr>
      <w:r w:rsidRPr="00936A88">
        <w:rPr>
          <w:b/>
        </w:rPr>
        <w:t>Figure</w:t>
      </w:r>
      <w:r>
        <w:rPr>
          <w:rFonts w:eastAsiaTheme="minorEastAsia" w:hint="eastAsia"/>
          <w:b/>
          <w:lang w:eastAsia="zh-TW"/>
        </w:rPr>
        <w:t xml:space="preserve"> </w:t>
      </w:r>
      <w:r w:rsidRPr="00936A88">
        <w:rPr>
          <w:b/>
        </w:rPr>
        <w:fldChar w:fldCharType="begin"/>
      </w:r>
      <w:r w:rsidRPr="00936A88">
        <w:rPr>
          <w:b/>
        </w:rPr>
        <w:instrText xml:space="preserve"> SEQ Figure \* ARABIC </w:instrText>
      </w:r>
      <w:r w:rsidRPr="00936A88">
        <w:rPr>
          <w:b/>
        </w:rPr>
        <w:fldChar w:fldCharType="separate"/>
      </w:r>
      <w:r w:rsidRPr="00936A88">
        <w:rPr>
          <w:b/>
          <w:noProof/>
        </w:rPr>
        <w:t>3</w:t>
      </w:r>
      <w:r w:rsidRPr="00936A88">
        <w:rPr>
          <w:b/>
        </w:rPr>
        <w:fldChar w:fldCharType="end"/>
      </w:r>
      <w:r w:rsidRPr="00936A88">
        <w:rPr>
          <w:rFonts w:eastAsiaTheme="minorEastAsia" w:hint="eastAsia"/>
          <w:b/>
          <w:lang w:eastAsia="zh-TW"/>
        </w:rPr>
        <w:t xml:space="preserve"> The transmission direction of measuring cell is UL</w:t>
      </w:r>
      <w:r>
        <w:rPr>
          <w:rFonts w:eastAsiaTheme="minorEastAsia" w:hint="eastAsia"/>
          <w:b/>
          <w:lang w:eastAsia="zh-TW"/>
        </w:rPr>
        <w:t>. SRS is in the front of a slot.</w:t>
      </w:r>
    </w:p>
    <w:p w:rsidR="002B0744" w:rsidRDefault="002B0744" w:rsidP="002B0744">
      <w:pPr>
        <w:pStyle w:val="BodyText"/>
        <w:rPr>
          <w:rFonts w:eastAsiaTheme="minorEastAsia"/>
          <w:b/>
          <w:lang w:eastAsia="zh-TW"/>
        </w:rPr>
      </w:pPr>
    </w:p>
    <w:p w:rsidR="002B0744" w:rsidRPr="007E5256" w:rsidRDefault="002B0744" w:rsidP="002B0744">
      <w:pPr>
        <w:pStyle w:val="BodyText"/>
        <w:rPr>
          <w:rFonts w:eastAsiaTheme="minorEastAsia"/>
          <w:lang w:eastAsia="zh-TW"/>
        </w:rPr>
      </w:pPr>
      <w:r w:rsidRPr="007E5256">
        <w:rPr>
          <w:rFonts w:eastAsiaTheme="minorEastAsia" w:hint="eastAsia"/>
          <w:lang w:eastAsia="zh-TW"/>
        </w:rPr>
        <w:t xml:space="preserve">Now, </w:t>
      </w:r>
      <w:r>
        <w:rPr>
          <w:rFonts w:eastAsiaTheme="minorEastAsia" w:hint="eastAsia"/>
          <w:lang w:eastAsia="zh-TW"/>
        </w:rPr>
        <w:t>we discuss the SRS location for interference measurement.</w:t>
      </w:r>
    </w:p>
    <w:p w:rsidR="002B0744" w:rsidRDefault="002B0744" w:rsidP="002B0744">
      <w:pPr>
        <w:pStyle w:val="BodyText"/>
        <w:numPr>
          <w:ilvl w:val="0"/>
          <w:numId w:val="11"/>
        </w:numPr>
        <w:rPr>
          <w:rFonts w:eastAsiaTheme="minorEastAsia"/>
          <w:b/>
          <w:lang w:eastAsia="zh-TW"/>
        </w:rPr>
      </w:pPr>
      <w:r w:rsidRPr="007E5256">
        <w:rPr>
          <w:rFonts w:eastAsiaTheme="minorEastAsia"/>
          <w:b/>
          <w:lang w:eastAsia="zh-TW"/>
        </w:rPr>
        <w:t>In the</w:t>
      </w:r>
      <w:r w:rsidRPr="007E5256">
        <w:rPr>
          <w:rFonts w:eastAsiaTheme="minorEastAsia" w:hint="eastAsia"/>
          <w:b/>
          <w:lang w:eastAsia="zh-TW"/>
        </w:rPr>
        <w:t xml:space="preserve"> front of a slot </w:t>
      </w:r>
    </w:p>
    <w:p w:rsidR="002B0744" w:rsidRDefault="002B0744" w:rsidP="002B0744">
      <w:pPr>
        <w:pStyle w:val="BodyText"/>
        <w:rPr>
          <w:rFonts w:eastAsiaTheme="minorEastAsia"/>
          <w:lang w:eastAsia="zh-TW"/>
        </w:rPr>
      </w:pPr>
      <w:r>
        <w:rPr>
          <w:rFonts w:eastAsiaTheme="minorEastAsia" w:hint="eastAsia"/>
          <w:lang w:eastAsia="zh-TW"/>
        </w:rPr>
        <w:t xml:space="preserve">Examples for the case that SRS is in the front of the slot are </w:t>
      </w:r>
      <w:r w:rsidRPr="007E5256">
        <w:rPr>
          <w:rFonts w:eastAsiaTheme="minorEastAsia" w:hint="eastAsia"/>
          <w:lang w:eastAsia="zh-TW"/>
        </w:rPr>
        <w:t>shown in Figure 2 and Figure 3</w:t>
      </w:r>
      <w:r>
        <w:rPr>
          <w:rFonts w:eastAsiaTheme="minorEastAsia" w:hint="eastAsia"/>
          <w:lang w:eastAsia="zh-TW"/>
        </w:rPr>
        <w:t xml:space="preserve">. A benefit to locate SRS in the front of slot is that we could use the SRS as the </w:t>
      </w:r>
      <w:r>
        <w:rPr>
          <w:rFonts w:eastAsiaTheme="minorEastAsia"/>
          <w:lang w:eastAsia="zh-TW"/>
        </w:rPr>
        <w:t>“</w:t>
      </w:r>
      <w:r>
        <w:rPr>
          <w:rFonts w:eastAsiaTheme="minorEastAsia" w:hint="eastAsia"/>
          <w:lang w:eastAsia="zh-TW"/>
        </w:rPr>
        <w:t>busy tone</w:t>
      </w:r>
      <w:r>
        <w:rPr>
          <w:rFonts w:eastAsiaTheme="minorEastAsia"/>
          <w:lang w:eastAsia="zh-TW"/>
        </w:rPr>
        <w:t>”</w:t>
      </w:r>
      <w:r>
        <w:rPr>
          <w:rFonts w:eastAsiaTheme="minorEastAsia" w:hint="eastAsia"/>
          <w:lang w:eastAsia="zh-TW"/>
        </w:rPr>
        <w:t xml:space="preserve"> </w:t>
      </w:r>
      <w:r>
        <w:rPr>
          <w:rFonts w:eastAsiaTheme="minorEastAsia"/>
          <w:lang w:eastAsia="zh-TW"/>
        </w:rPr>
        <w:t xml:space="preserve">in </w:t>
      </w:r>
      <w:r>
        <w:rPr>
          <w:rFonts w:eastAsiaTheme="minorEastAsia" w:hint="eastAsia"/>
          <w:lang w:eastAsia="zh-TW"/>
        </w:rPr>
        <w:t xml:space="preserve"> the sensing based scheme. Considering the case shown in Figure 4, if TRP in DL cell does not immediately transmit DL data after the DL control, but waits and measures the SRS from other cells, it can then decide to transmit the following DL data or not based on the measuring results.</w:t>
      </w:r>
    </w:p>
    <w:p w:rsidR="002B0744" w:rsidRDefault="002B0744" w:rsidP="002B0744">
      <w:pPr>
        <w:pStyle w:val="BodyText"/>
        <w:rPr>
          <w:rFonts w:eastAsiaTheme="minorEastAsia"/>
          <w:lang w:eastAsia="zh-TW"/>
        </w:rPr>
      </w:pPr>
      <w:r>
        <w:object w:dxaOrig="5131" w:dyaOrig="3194">
          <v:shape id="_x0000_i1029" type="#_x0000_t75" style="width:227.8pt;height:141.85pt" o:ole="">
            <v:imagedata r:id="rId10" o:title=""/>
          </v:shape>
          <o:OLEObject Type="Embed" ProgID="Visio.Drawing.11" ShapeID="_x0000_i1029" DrawAspect="Content" ObjectID="_1555505348" r:id="rId11"/>
        </w:object>
      </w:r>
    </w:p>
    <w:p w:rsidR="002B0744" w:rsidRDefault="002B0744" w:rsidP="002B0744">
      <w:pPr>
        <w:pStyle w:val="BodyText"/>
        <w:rPr>
          <w:rFonts w:eastAsiaTheme="minorEastAsia"/>
          <w:b/>
          <w:lang w:eastAsia="zh-TW"/>
        </w:rPr>
      </w:pPr>
      <w:r w:rsidRPr="00936A88">
        <w:rPr>
          <w:b/>
        </w:rPr>
        <w:t>Figure</w:t>
      </w:r>
      <w:r>
        <w:rPr>
          <w:rFonts w:eastAsiaTheme="minorEastAsia" w:hint="eastAsia"/>
          <w:b/>
          <w:lang w:eastAsia="zh-TW"/>
        </w:rPr>
        <w:t xml:space="preserve"> </w:t>
      </w:r>
      <w:r w:rsidRPr="00936A88">
        <w:rPr>
          <w:b/>
        </w:rPr>
        <w:fldChar w:fldCharType="begin"/>
      </w:r>
      <w:r w:rsidRPr="00936A88">
        <w:rPr>
          <w:b/>
        </w:rPr>
        <w:instrText xml:space="preserve"> SEQ Figure \* ARABIC </w:instrText>
      </w:r>
      <w:r w:rsidRPr="00936A88">
        <w:rPr>
          <w:b/>
        </w:rPr>
        <w:fldChar w:fldCharType="separate"/>
      </w:r>
      <w:r>
        <w:rPr>
          <w:b/>
          <w:noProof/>
        </w:rPr>
        <w:t>4</w:t>
      </w:r>
      <w:r w:rsidRPr="00936A88">
        <w:rPr>
          <w:b/>
        </w:rPr>
        <w:fldChar w:fldCharType="end"/>
      </w:r>
      <w:r w:rsidRPr="00936A88">
        <w:rPr>
          <w:rFonts w:eastAsiaTheme="minorEastAsia" w:hint="eastAsia"/>
          <w:b/>
          <w:lang w:eastAsia="zh-TW"/>
        </w:rPr>
        <w:t xml:space="preserve"> </w:t>
      </w:r>
      <w:r>
        <w:rPr>
          <w:rFonts w:eastAsiaTheme="minorEastAsia" w:hint="eastAsia"/>
          <w:b/>
          <w:lang w:eastAsia="zh-TW"/>
        </w:rPr>
        <w:t>SRS is as busy tone in sensing based scheme.</w:t>
      </w:r>
    </w:p>
    <w:p w:rsidR="002B0744" w:rsidRPr="00004275" w:rsidRDefault="002B0744" w:rsidP="002B0744">
      <w:pPr>
        <w:pStyle w:val="BodyText"/>
        <w:rPr>
          <w:rFonts w:eastAsiaTheme="minorEastAsia"/>
          <w:lang w:eastAsia="zh-TW"/>
        </w:rPr>
      </w:pPr>
      <w:r w:rsidRPr="00004275">
        <w:rPr>
          <w:rFonts w:eastAsiaTheme="minorEastAsia" w:hint="eastAsia"/>
          <w:lang w:eastAsia="zh-TW"/>
        </w:rPr>
        <w:t xml:space="preserve">One disadvantage of the case in Figure 4 is that the sensing scheme would have hidden node problem, because the DL TRP is sensing the </w:t>
      </w:r>
      <w:r>
        <w:rPr>
          <w:rFonts w:eastAsiaTheme="minorEastAsia" w:hint="eastAsia"/>
          <w:lang w:eastAsia="zh-TW"/>
        </w:rPr>
        <w:t>busy tone</w:t>
      </w:r>
      <w:r w:rsidRPr="00004275">
        <w:rPr>
          <w:rFonts w:eastAsiaTheme="minorEastAsia" w:hint="eastAsia"/>
          <w:lang w:eastAsia="zh-TW"/>
        </w:rPr>
        <w:t xml:space="preserve"> from UL UEs but not UL TRPs</w:t>
      </w:r>
      <w:r>
        <w:rPr>
          <w:rFonts w:eastAsiaTheme="minorEastAsia" w:hint="eastAsia"/>
          <w:lang w:eastAsia="zh-TW"/>
        </w:rPr>
        <w:t>, which is the actual victim to CLI</w:t>
      </w:r>
      <w:r w:rsidRPr="00004275">
        <w:rPr>
          <w:rFonts w:eastAsiaTheme="minorEastAsia" w:hint="eastAsia"/>
          <w:lang w:eastAsia="zh-TW"/>
        </w:rPr>
        <w:t xml:space="preserve">. </w:t>
      </w:r>
      <w:r>
        <w:rPr>
          <w:rFonts w:eastAsiaTheme="minorEastAsia" w:hint="eastAsia"/>
          <w:lang w:eastAsia="zh-TW"/>
        </w:rPr>
        <w:t>Another</w:t>
      </w:r>
      <w:r w:rsidRPr="00004275">
        <w:rPr>
          <w:rFonts w:eastAsiaTheme="minorEastAsia" w:hint="eastAsia"/>
          <w:lang w:eastAsia="zh-TW"/>
        </w:rPr>
        <w:t xml:space="preserve"> case shown in Figure 5 does not have the hidden node problem. It is the UEs in the UL cell that measure the SRS from DL UEs, and the </w:t>
      </w:r>
      <w:r>
        <w:rPr>
          <w:rFonts w:eastAsiaTheme="minorEastAsia" w:hint="eastAsia"/>
          <w:lang w:eastAsia="zh-TW"/>
        </w:rPr>
        <w:t xml:space="preserve">UL </w:t>
      </w:r>
      <w:r w:rsidRPr="00004275">
        <w:rPr>
          <w:rFonts w:eastAsiaTheme="minorEastAsia" w:hint="eastAsia"/>
          <w:lang w:eastAsia="zh-TW"/>
        </w:rPr>
        <w:t>UEs can use the measurement results to decide to transmit UL data or not. However, as discussed above, if UEs with DL transmission direction send SRS, there is additional GP overhead as compared to the case in Figure 4.</w:t>
      </w:r>
    </w:p>
    <w:p w:rsidR="002B0744" w:rsidRDefault="002B0744" w:rsidP="002B0744">
      <w:pPr>
        <w:pStyle w:val="BodyText"/>
        <w:rPr>
          <w:rFonts w:eastAsiaTheme="minorEastAsia"/>
          <w:lang w:eastAsia="zh-TW"/>
        </w:rPr>
      </w:pPr>
      <w:r>
        <w:object w:dxaOrig="5134" w:dyaOrig="3194">
          <v:shape id="_x0000_i1030" type="#_x0000_t75" style="width:228.35pt;height:141.85pt" o:ole="">
            <v:imagedata r:id="rId12" o:title=""/>
          </v:shape>
          <o:OLEObject Type="Embed" ProgID="Visio.Drawing.11" ShapeID="_x0000_i1030" DrawAspect="Content" ObjectID="_1555505349" r:id="rId13"/>
        </w:object>
      </w:r>
    </w:p>
    <w:p w:rsidR="002B0744" w:rsidRPr="00936A88" w:rsidRDefault="002B0744" w:rsidP="002B0744">
      <w:pPr>
        <w:pStyle w:val="BodyText"/>
        <w:rPr>
          <w:rFonts w:eastAsiaTheme="minorEastAsia"/>
          <w:b/>
          <w:lang w:eastAsia="zh-TW"/>
        </w:rPr>
      </w:pPr>
      <w:r w:rsidRPr="00936A88">
        <w:rPr>
          <w:b/>
        </w:rPr>
        <w:t>Figure</w:t>
      </w:r>
      <w:r>
        <w:rPr>
          <w:rFonts w:eastAsiaTheme="minorEastAsia" w:hint="eastAsia"/>
          <w:b/>
          <w:lang w:eastAsia="zh-TW"/>
        </w:rPr>
        <w:t xml:space="preserve"> </w:t>
      </w:r>
      <w:r w:rsidRPr="00936A88">
        <w:rPr>
          <w:b/>
        </w:rPr>
        <w:fldChar w:fldCharType="begin"/>
      </w:r>
      <w:r w:rsidRPr="00936A88">
        <w:rPr>
          <w:b/>
        </w:rPr>
        <w:instrText xml:space="preserve"> SEQ Figure \* ARABIC </w:instrText>
      </w:r>
      <w:r w:rsidRPr="00936A88">
        <w:rPr>
          <w:b/>
        </w:rPr>
        <w:fldChar w:fldCharType="separate"/>
      </w:r>
      <w:r>
        <w:rPr>
          <w:b/>
          <w:noProof/>
        </w:rPr>
        <w:t>5</w:t>
      </w:r>
      <w:r w:rsidRPr="00936A88">
        <w:rPr>
          <w:b/>
        </w:rPr>
        <w:fldChar w:fldCharType="end"/>
      </w:r>
      <w:r w:rsidRPr="00936A88">
        <w:rPr>
          <w:rFonts w:eastAsiaTheme="minorEastAsia" w:hint="eastAsia"/>
          <w:b/>
          <w:lang w:eastAsia="zh-TW"/>
        </w:rPr>
        <w:t xml:space="preserve"> </w:t>
      </w:r>
      <w:r>
        <w:rPr>
          <w:rFonts w:eastAsiaTheme="minorEastAsia" w:hint="eastAsia"/>
          <w:b/>
          <w:lang w:eastAsia="zh-TW"/>
        </w:rPr>
        <w:t xml:space="preserve">SRS is as busy tone in sensing based scheme. The UEs with DL transmission direction send SRS in the front of a slot </w:t>
      </w:r>
    </w:p>
    <w:p w:rsidR="002B0744" w:rsidRPr="00FA7A5E" w:rsidRDefault="002B0744" w:rsidP="002B0744">
      <w:pPr>
        <w:pStyle w:val="BodyText"/>
        <w:rPr>
          <w:rFonts w:eastAsiaTheme="minorEastAsia"/>
          <w:lang w:eastAsia="zh-TW"/>
        </w:rPr>
      </w:pPr>
    </w:p>
    <w:p w:rsidR="002B0744" w:rsidRDefault="002B0744" w:rsidP="002B0744">
      <w:pPr>
        <w:pStyle w:val="BodyText"/>
        <w:numPr>
          <w:ilvl w:val="0"/>
          <w:numId w:val="11"/>
        </w:numPr>
        <w:rPr>
          <w:rFonts w:eastAsiaTheme="minorEastAsia"/>
          <w:b/>
          <w:lang w:eastAsia="zh-TW"/>
        </w:rPr>
      </w:pPr>
      <w:r w:rsidRPr="007E5256">
        <w:rPr>
          <w:rFonts w:eastAsiaTheme="minorEastAsia" w:hint="eastAsia"/>
          <w:b/>
          <w:lang w:eastAsia="zh-TW"/>
        </w:rPr>
        <w:t>In the back of a slot</w:t>
      </w:r>
    </w:p>
    <w:p w:rsidR="002B0744" w:rsidRPr="00396CA3" w:rsidRDefault="002B0744" w:rsidP="002B0744">
      <w:pPr>
        <w:pStyle w:val="BodyText"/>
        <w:rPr>
          <w:rFonts w:eastAsiaTheme="minorEastAsia"/>
          <w:lang w:eastAsia="zh-TW"/>
        </w:rPr>
      </w:pPr>
      <w:r>
        <w:rPr>
          <w:rFonts w:eastAsiaTheme="minorEastAsia" w:hint="eastAsia"/>
          <w:lang w:eastAsia="zh-TW"/>
        </w:rPr>
        <w:t>This is the t</w:t>
      </w:r>
      <w:r w:rsidRPr="00396CA3">
        <w:rPr>
          <w:rFonts w:eastAsiaTheme="minorEastAsia" w:hint="eastAsia"/>
          <w:lang w:eastAsia="zh-TW"/>
        </w:rPr>
        <w:t xml:space="preserve">ypical </w:t>
      </w:r>
      <w:r>
        <w:rPr>
          <w:rFonts w:eastAsiaTheme="minorEastAsia" w:hint="eastAsia"/>
          <w:lang w:eastAsia="zh-TW"/>
        </w:rPr>
        <w:t xml:space="preserve">location of SRS. Examples are shown in Figure 5 and Figure 6. We could find that in Figure 7, an additional overhead for GP is introduced if the transmission direction of measuring cell is UL, as compared to the case that SRS is in the front of the slot. </w:t>
      </w:r>
    </w:p>
    <w:p w:rsidR="002B0744" w:rsidRDefault="002B0744" w:rsidP="002B0744">
      <w:pPr>
        <w:pStyle w:val="BodyText"/>
        <w:rPr>
          <w:rFonts w:eastAsiaTheme="minorEastAsia"/>
          <w:lang w:eastAsia="zh-TW"/>
        </w:rPr>
      </w:pPr>
      <w:r>
        <w:object w:dxaOrig="5131" w:dyaOrig="3194">
          <v:shape id="_x0000_i1031" type="#_x0000_t75" style="width:227.8pt;height:141.85pt" o:ole="">
            <v:imagedata r:id="rId14" o:title=""/>
          </v:shape>
          <o:OLEObject Type="Embed" ProgID="Visio.Drawing.11" ShapeID="_x0000_i1031" DrawAspect="Content" ObjectID="_1555505350" r:id="rId15"/>
        </w:object>
      </w:r>
    </w:p>
    <w:p w:rsidR="002B0744" w:rsidRPr="00936A88" w:rsidRDefault="002B0744" w:rsidP="002B0744">
      <w:pPr>
        <w:pStyle w:val="BodyText"/>
        <w:rPr>
          <w:rFonts w:eastAsiaTheme="minorEastAsia"/>
          <w:b/>
          <w:lang w:eastAsia="zh-TW"/>
        </w:rPr>
      </w:pPr>
      <w:r w:rsidRPr="00936A88">
        <w:rPr>
          <w:b/>
        </w:rPr>
        <w:t>Figure</w:t>
      </w:r>
      <w:r>
        <w:rPr>
          <w:rFonts w:eastAsiaTheme="minorEastAsia" w:hint="eastAsia"/>
          <w:b/>
          <w:lang w:eastAsia="zh-TW"/>
        </w:rPr>
        <w:t xml:space="preserve"> </w:t>
      </w:r>
      <w:r w:rsidRPr="00936A88">
        <w:rPr>
          <w:b/>
        </w:rPr>
        <w:fldChar w:fldCharType="begin"/>
      </w:r>
      <w:r w:rsidRPr="00936A88">
        <w:rPr>
          <w:b/>
        </w:rPr>
        <w:instrText xml:space="preserve"> SEQ Figure \* ARABIC </w:instrText>
      </w:r>
      <w:r w:rsidRPr="00936A88">
        <w:rPr>
          <w:b/>
        </w:rPr>
        <w:fldChar w:fldCharType="separate"/>
      </w:r>
      <w:r>
        <w:rPr>
          <w:b/>
          <w:noProof/>
        </w:rPr>
        <w:t>6</w:t>
      </w:r>
      <w:r w:rsidRPr="00936A88">
        <w:rPr>
          <w:b/>
        </w:rPr>
        <w:fldChar w:fldCharType="end"/>
      </w:r>
      <w:r w:rsidRPr="00936A88">
        <w:rPr>
          <w:rFonts w:eastAsiaTheme="minorEastAsia" w:hint="eastAsia"/>
          <w:b/>
          <w:lang w:eastAsia="zh-TW"/>
        </w:rPr>
        <w:t xml:space="preserve"> The </w:t>
      </w:r>
      <w:r>
        <w:rPr>
          <w:rFonts w:eastAsiaTheme="minorEastAsia" w:hint="eastAsia"/>
          <w:b/>
          <w:lang w:eastAsia="zh-TW"/>
        </w:rPr>
        <w:t>transmission direction of measuring cell is DL. SRS is in the back of a slot.</w:t>
      </w:r>
    </w:p>
    <w:p w:rsidR="002B0744" w:rsidRPr="00D07753" w:rsidRDefault="002B0744" w:rsidP="002B0744">
      <w:pPr>
        <w:pStyle w:val="BodyText"/>
        <w:rPr>
          <w:rFonts w:eastAsiaTheme="minorEastAsia"/>
          <w:lang w:eastAsia="zh-TW"/>
        </w:rPr>
      </w:pPr>
    </w:p>
    <w:p w:rsidR="002B0744" w:rsidRDefault="002B0744" w:rsidP="002B0744">
      <w:pPr>
        <w:pStyle w:val="BodyText"/>
        <w:rPr>
          <w:rFonts w:eastAsiaTheme="minorEastAsia"/>
          <w:lang w:eastAsia="zh-TW"/>
        </w:rPr>
      </w:pPr>
      <w:r>
        <w:object w:dxaOrig="5131" w:dyaOrig="3165">
          <v:shape id="_x0000_i1032" type="#_x0000_t75" style="width:229.45pt;height:141.85pt" o:ole="">
            <v:imagedata r:id="rId16" o:title=""/>
          </v:shape>
          <o:OLEObject Type="Embed" ProgID="Visio.Drawing.11" ShapeID="_x0000_i1032" DrawAspect="Content" ObjectID="_1555505351" r:id="rId17"/>
        </w:object>
      </w:r>
    </w:p>
    <w:p w:rsidR="002B0744" w:rsidRPr="00936A88" w:rsidRDefault="002B0744" w:rsidP="002B0744">
      <w:pPr>
        <w:pStyle w:val="BodyText"/>
        <w:rPr>
          <w:rFonts w:eastAsiaTheme="minorEastAsia"/>
          <w:b/>
          <w:lang w:eastAsia="zh-TW"/>
        </w:rPr>
      </w:pPr>
      <w:r w:rsidRPr="00936A88">
        <w:rPr>
          <w:b/>
        </w:rPr>
        <w:t>Figure</w:t>
      </w:r>
      <w:r>
        <w:rPr>
          <w:rFonts w:eastAsiaTheme="minorEastAsia" w:hint="eastAsia"/>
          <w:b/>
          <w:lang w:eastAsia="zh-TW"/>
        </w:rPr>
        <w:t xml:space="preserve"> </w:t>
      </w:r>
      <w:r w:rsidRPr="00936A88">
        <w:rPr>
          <w:b/>
        </w:rPr>
        <w:fldChar w:fldCharType="begin"/>
      </w:r>
      <w:r w:rsidRPr="00936A88">
        <w:rPr>
          <w:b/>
        </w:rPr>
        <w:instrText xml:space="preserve"> SEQ Figure \* ARABIC </w:instrText>
      </w:r>
      <w:r w:rsidRPr="00936A88">
        <w:rPr>
          <w:b/>
        </w:rPr>
        <w:fldChar w:fldCharType="separate"/>
      </w:r>
      <w:r>
        <w:rPr>
          <w:b/>
          <w:noProof/>
        </w:rPr>
        <w:t>7</w:t>
      </w:r>
      <w:r w:rsidRPr="00936A88">
        <w:rPr>
          <w:b/>
        </w:rPr>
        <w:fldChar w:fldCharType="end"/>
      </w:r>
      <w:r w:rsidRPr="00936A88">
        <w:rPr>
          <w:rFonts w:eastAsiaTheme="minorEastAsia" w:hint="eastAsia"/>
          <w:b/>
          <w:lang w:eastAsia="zh-TW"/>
        </w:rPr>
        <w:t xml:space="preserve"> The transmission direction of measuring cell is UL</w:t>
      </w:r>
      <w:r>
        <w:rPr>
          <w:rFonts w:eastAsiaTheme="minorEastAsia" w:hint="eastAsia"/>
          <w:b/>
          <w:lang w:eastAsia="zh-TW"/>
        </w:rPr>
        <w:t>.</w:t>
      </w:r>
      <w:r w:rsidRPr="00D07753">
        <w:rPr>
          <w:rFonts w:eastAsiaTheme="minorEastAsia" w:hint="eastAsia"/>
          <w:b/>
          <w:lang w:eastAsia="zh-TW"/>
        </w:rPr>
        <w:t xml:space="preserve"> </w:t>
      </w:r>
      <w:r>
        <w:rPr>
          <w:rFonts w:eastAsiaTheme="minorEastAsia" w:hint="eastAsia"/>
          <w:b/>
          <w:lang w:eastAsia="zh-TW"/>
        </w:rPr>
        <w:t>SRS is in the back of a slot.</w:t>
      </w:r>
    </w:p>
    <w:p w:rsidR="002B0744" w:rsidRDefault="002B0744" w:rsidP="002B0744">
      <w:pPr>
        <w:pStyle w:val="BodyText"/>
        <w:rPr>
          <w:rFonts w:eastAsiaTheme="minorEastAsia"/>
          <w:lang w:eastAsia="zh-TW"/>
        </w:rPr>
      </w:pPr>
    </w:p>
    <w:p w:rsidR="002B0744" w:rsidRPr="00046732" w:rsidRDefault="002B0744" w:rsidP="002B0744">
      <w:pPr>
        <w:pStyle w:val="BodyText"/>
        <w:numPr>
          <w:ilvl w:val="0"/>
          <w:numId w:val="11"/>
        </w:numPr>
        <w:rPr>
          <w:rFonts w:eastAsiaTheme="minorEastAsia"/>
          <w:b/>
          <w:lang w:eastAsia="zh-TW"/>
        </w:rPr>
      </w:pPr>
      <w:r w:rsidRPr="00046732">
        <w:rPr>
          <w:rFonts w:eastAsiaTheme="minorEastAsia" w:hint="eastAsia"/>
          <w:b/>
          <w:lang w:eastAsia="zh-TW"/>
        </w:rPr>
        <w:t>In the middle of the slot</w:t>
      </w:r>
    </w:p>
    <w:p w:rsidR="002B0744" w:rsidRDefault="002B0744" w:rsidP="002B0744">
      <w:pPr>
        <w:pStyle w:val="BodyText"/>
        <w:rPr>
          <w:rFonts w:eastAsiaTheme="minorEastAsia"/>
          <w:lang w:eastAsia="zh-TW"/>
        </w:rPr>
      </w:pPr>
      <w:r>
        <w:rPr>
          <w:rFonts w:eastAsiaTheme="minorEastAsia" w:hint="eastAsia"/>
          <w:lang w:eastAsia="zh-TW"/>
        </w:rPr>
        <w:t>The examples for this case are similar as Figure 5 and Figure 6. We can consider the possibility that SRS uses the same resource pool with CSI-RS.</w:t>
      </w:r>
    </w:p>
    <w:p w:rsidR="002B0744" w:rsidRDefault="002B0744" w:rsidP="002B0744">
      <w:pPr>
        <w:pStyle w:val="BodyText"/>
        <w:rPr>
          <w:rFonts w:eastAsiaTheme="minorEastAsia"/>
          <w:lang w:eastAsia="zh-TW"/>
        </w:rPr>
      </w:pPr>
    </w:p>
    <w:p w:rsidR="002B0744" w:rsidRDefault="002B0744" w:rsidP="002B0744">
      <w:pPr>
        <w:pStyle w:val="BodyText"/>
        <w:rPr>
          <w:rFonts w:eastAsiaTheme="minorEastAsia"/>
          <w:b/>
          <w:lang w:eastAsia="zh-TW"/>
        </w:rPr>
      </w:pPr>
      <w:r>
        <w:rPr>
          <w:b/>
          <w:lang w:eastAsia="zh-TW"/>
        </w:rPr>
        <w:t xml:space="preserve">Proposal </w:t>
      </w:r>
      <w:r>
        <w:rPr>
          <w:rFonts w:eastAsiaTheme="minorEastAsia" w:hint="eastAsia"/>
          <w:b/>
          <w:lang w:eastAsia="zh-TW"/>
        </w:rPr>
        <w:t>6</w:t>
      </w:r>
      <w:r w:rsidRPr="00DB01C3">
        <w:rPr>
          <w:b/>
          <w:lang w:eastAsia="zh-TW"/>
        </w:rPr>
        <w:t xml:space="preserve">: </w:t>
      </w:r>
      <w:r>
        <w:rPr>
          <w:rFonts w:eastAsiaTheme="minorEastAsia" w:hint="eastAsia"/>
          <w:b/>
          <w:lang w:eastAsia="zh-TW"/>
        </w:rPr>
        <w:t>SRS in the front of a slot can be used as busy tone in the sensing scheme.</w:t>
      </w:r>
    </w:p>
    <w:p w:rsidR="002B0744" w:rsidRDefault="002B0744" w:rsidP="002B0744">
      <w:pPr>
        <w:pStyle w:val="BodyText"/>
        <w:rPr>
          <w:rFonts w:eastAsiaTheme="minorEastAsia"/>
          <w:lang w:eastAsia="zh-TW"/>
        </w:rPr>
      </w:pPr>
    </w:p>
    <w:p w:rsidR="002B0744" w:rsidRDefault="002B0744" w:rsidP="002B0744">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r>
        <w:rPr>
          <w:rFonts w:eastAsiaTheme="minorEastAsia" w:hint="eastAsia"/>
          <w:b w:val="0"/>
          <w:bCs w:val="0"/>
          <w:sz w:val="24"/>
          <w:lang w:eastAsia="zh-TW"/>
        </w:rPr>
        <w:t>TRP-TRP i</w:t>
      </w:r>
      <w:r w:rsidRPr="00F1411E">
        <w:rPr>
          <w:rFonts w:eastAsia="PMingLiU"/>
          <w:b w:val="0"/>
          <w:bCs w:val="0"/>
          <w:sz w:val="24"/>
          <w:lang w:eastAsia="zh-TW"/>
        </w:rPr>
        <w:t>nterference</w:t>
      </w:r>
      <w:r>
        <w:rPr>
          <w:rFonts w:eastAsiaTheme="minorEastAsia" w:hint="eastAsia"/>
          <w:b w:val="0"/>
          <w:bCs w:val="0"/>
          <w:sz w:val="24"/>
          <w:lang w:eastAsia="zh-TW"/>
        </w:rPr>
        <w:t xml:space="preserve"> measurement</w:t>
      </w:r>
    </w:p>
    <w:p w:rsidR="002B0744" w:rsidRDefault="002B0744" w:rsidP="002B0744">
      <w:pPr>
        <w:rPr>
          <w:lang w:eastAsia="zh-TW"/>
        </w:rPr>
      </w:pPr>
      <w:r>
        <w:rPr>
          <w:rFonts w:hint="eastAsia"/>
          <w:lang w:eastAsia="zh-TW"/>
        </w:rPr>
        <w:t xml:space="preserve">One reason to enable TRP-TRP interference measurement is to identify the CLI victim, and to have transmission direction coordination for those who have severe CLI on each other. Another reason is to enable beam coordination. </w:t>
      </w:r>
      <w:r>
        <w:rPr>
          <w:lang w:eastAsia="zh-TW"/>
        </w:rPr>
        <w:t xml:space="preserve">A </w:t>
      </w:r>
      <w:r>
        <w:rPr>
          <w:rFonts w:hint="eastAsia"/>
          <w:lang w:eastAsia="zh-TW"/>
        </w:rPr>
        <w:t xml:space="preserve">TRP </w:t>
      </w:r>
      <w:r>
        <w:rPr>
          <w:lang w:eastAsia="zh-TW"/>
        </w:rPr>
        <w:t xml:space="preserve">can </w:t>
      </w:r>
      <w:r>
        <w:rPr>
          <w:rFonts w:hint="eastAsia"/>
          <w:lang w:eastAsia="zh-TW"/>
        </w:rPr>
        <w:t xml:space="preserve">transmit CSI-RS with different beam for other TRP to measure. The procedure for long-term based TRP-TRP interference measurement is as </w:t>
      </w:r>
      <w:r>
        <w:rPr>
          <w:rFonts w:hint="eastAsia"/>
          <w:lang w:eastAsia="zh-TW"/>
        </w:rPr>
        <w:t>follow</w:t>
      </w:r>
      <w:r>
        <w:rPr>
          <w:lang w:eastAsia="zh-TW"/>
        </w:rPr>
        <w:t>s</w:t>
      </w:r>
      <w:r>
        <w:rPr>
          <w:rFonts w:hint="eastAsia"/>
          <w:lang w:eastAsia="zh-TW"/>
        </w:rPr>
        <w:t>:</w:t>
      </w:r>
    </w:p>
    <w:p w:rsidR="002B0744" w:rsidRDefault="002B0744" w:rsidP="002B0744">
      <w:pPr>
        <w:pStyle w:val="ListParagraph"/>
        <w:numPr>
          <w:ilvl w:val="0"/>
          <w:numId w:val="13"/>
        </w:numPr>
        <w:ind w:leftChars="0"/>
        <w:rPr>
          <w:lang w:eastAsia="zh-TW"/>
        </w:rPr>
      </w:pPr>
      <w:r>
        <w:rPr>
          <w:rFonts w:hint="eastAsia"/>
          <w:lang w:eastAsia="zh-TW"/>
        </w:rPr>
        <w:t xml:space="preserve">TRPs exchange the information and have consensus on the measurement slot </w:t>
      </w:r>
      <w:r>
        <w:rPr>
          <w:lang w:eastAsia="zh-TW"/>
        </w:rPr>
        <w:t>occurrence</w:t>
      </w:r>
      <w:r>
        <w:rPr>
          <w:rFonts w:hint="eastAsia"/>
          <w:lang w:eastAsia="zh-TW"/>
        </w:rPr>
        <w:t>s. TRPs could also exchange the information about the CSI-RS resources and the tx and rx beam they will use.</w:t>
      </w:r>
    </w:p>
    <w:p w:rsidR="002B0744" w:rsidRDefault="002B0744" w:rsidP="002B0744">
      <w:pPr>
        <w:pStyle w:val="ListParagraph"/>
        <w:numPr>
          <w:ilvl w:val="0"/>
          <w:numId w:val="13"/>
        </w:numPr>
        <w:ind w:leftChars="0"/>
        <w:rPr>
          <w:lang w:eastAsia="zh-TW"/>
        </w:rPr>
      </w:pPr>
      <w:r>
        <w:rPr>
          <w:rFonts w:hint="eastAsia"/>
          <w:lang w:eastAsia="zh-TW"/>
        </w:rPr>
        <w:t>TRP decides whether to send or measure the CSI-RS in the measurement slot. The TRP that decides to send CSI-RS chooses one of the tx beams, and the measuring TRP chooses the rx beam to receive the CSI-RS.</w:t>
      </w:r>
    </w:p>
    <w:p w:rsidR="002B0744" w:rsidRDefault="002B0744" w:rsidP="002B0744">
      <w:pPr>
        <w:pStyle w:val="ListParagraph"/>
        <w:numPr>
          <w:ilvl w:val="0"/>
          <w:numId w:val="13"/>
        </w:numPr>
        <w:ind w:leftChars="0"/>
        <w:rPr>
          <w:lang w:eastAsia="zh-TW"/>
        </w:rPr>
      </w:pPr>
      <w:r>
        <w:rPr>
          <w:rFonts w:hint="eastAsia"/>
          <w:lang w:eastAsia="zh-TW"/>
        </w:rPr>
        <w:lastRenderedPageBreak/>
        <w:t xml:space="preserve">After TRP measure the CLI, the TRP then can changes its scheduling strategy including the beam direction based on the measurement report, and also can forward the measurement report to the neighboring TRPs. The </w:t>
      </w:r>
      <w:r>
        <w:rPr>
          <w:lang w:eastAsia="zh-TW"/>
        </w:rPr>
        <w:t>neighboring</w:t>
      </w:r>
      <w:r>
        <w:rPr>
          <w:rFonts w:hint="eastAsia"/>
          <w:lang w:eastAsia="zh-TW"/>
        </w:rPr>
        <w:t xml:space="preserve"> TRP can now know which beam pair would have strong CLI.</w:t>
      </w:r>
    </w:p>
    <w:p w:rsidR="002B0744" w:rsidRDefault="002B0744" w:rsidP="002B0744">
      <w:pPr>
        <w:pStyle w:val="BodyText"/>
        <w:rPr>
          <w:rFonts w:eastAsiaTheme="minorEastAsia"/>
          <w:lang w:eastAsia="zh-TW"/>
        </w:rPr>
      </w:pPr>
    </w:p>
    <w:p w:rsidR="002B0744" w:rsidRPr="00063211" w:rsidRDefault="002B0744" w:rsidP="002B0744">
      <w:pPr>
        <w:pStyle w:val="BodyText"/>
        <w:rPr>
          <w:lang w:eastAsia="zh-TW"/>
        </w:rPr>
      </w:pPr>
    </w:p>
    <w:bookmarkEnd w:id="5"/>
    <w:bookmarkEnd w:id="6"/>
    <w:bookmarkEnd w:id="8"/>
    <w:bookmarkEnd w:id="9"/>
    <w:bookmarkEnd w:id="10"/>
    <w:bookmarkEnd w:id="11"/>
    <w:bookmarkEnd w:id="12"/>
    <w:bookmarkEnd w:id="13"/>
    <w:bookmarkEnd w:id="14"/>
    <w:bookmarkEnd w:id="15"/>
    <w:bookmarkEnd w:id="16"/>
    <w:bookmarkEnd w:id="17"/>
    <w:p w:rsidR="002B0744" w:rsidRDefault="002B0744" w:rsidP="002B0744">
      <w:pPr>
        <w:jc w:val="both"/>
        <w:rPr>
          <w:lang w:eastAsia="ja-JP"/>
        </w:rPr>
      </w:pPr>
    </w:p>
    <w:p w:rsidR="002B0744" w:rsidRPr="00272B8E" w:rsidRDefault="002B0744" w:rsidP="002B0744">
      <w:pPr>
        <w:rPr>
          <w:szCs w:val="20"/>
        </w:rPr>
      </w:pPr>
      <w:r>
        <w:rPr>
          <w:szCs w:val="20"/>
        </w:rPr>
        <w:pict>
          <v:rect id="_x0000_i1033" style="width:482.4pt;height:1.5pt" o:hralign="center" o:hrstd="t" o:hrnoshade="t" o:hr="t" fillcolor="black" stroked="f"/>
        </w:pict>
      </w:r>
    </w:p>
    <w:p w:rsidR="002B0744" w:rsidRDefault="002B0744" w:rsidP="002B0744">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bookmarkStart w:id="19" w:name="_Toc474161178"/>
      <w:r>
        <w:rPr>
          <w:b w:val="0"/>
          <w:kern w:val="2"/>
          <w:sz w:val="32"/>
          <w:lang w:val="en-AU" w:eastAsia="zh-CN"/>
        </w:rPr>
        <w:t>Conclusion</w:t>
      </w:r>
      <w:bookmarkEnd w:id="19"/>
    </w:p>
    <w:p w:rsidR="002B0744" w:rsidRDefault="002B0744" w:rsidP="002B0744">
      <w:pPr>
        <w:pStyle w:val="BodyText"/>
        <w:rPr>
          <w:lang w:val="en-AU" w:eastAsia="zh-CN"/>
        </w:rPr>
      </w:pPr>
      <w:r>
        <w:rPr>
          <w:lang w:val="en-AU" w:eastAsia="zh-CN"/>
        </w:rPr>
        <w:t xml:space="preserve">In this contribution, we provide our views on </w:t>
      </w:r>
      <w:r>
        <w:rPr>
          <w:rFonts w:eastAsiaTheme="minorEastAsia" w:hint="eastAsia"/>
          <w:lang w:val="en-AU" w:eastAsia="zh-TW"/>
        </w:rPr>
        <w:t xml:space="preserve">cross-link </w:t>
      </w:r>
      <w:r>
        <w:rPr>
          <w:lang w:val="en-AU" w:eastAsia="zh-CN"/>
        </w:rPr>
        <w:t>interference m</w:t>
      </w:r>
      <w:r>
        <w:rPr>
          <w:rFonts w:eastAsiaTheme="minorEastAsia" w:hint="eastAsia"/>
          <w:lang w:val="en-AU" w:eastAsia="zh-TW"/>
        </w:rPr>
        <w:t>easurement</w:t>
      </w:r>
      <w:r>
        <w:rPr>
          <w:lang w:val="en-AU" w:eastAsia="zh-CN"/>
        </w:rPr>
        <w:t xml:space="preserve"> in NR. We have</w:t>
      </w:r>
    </w:p>
    <w:p w:rsidR="002B0744" w:rsidRDefault="002B0744" w:rsidP="002B0744">
      <w:pPr>
        <w:pStyle w:val="BodyText"/>
        <w:rPr>
          <w:rFonts w:eastAsiaTheme="minorEastAsia"/>
          <w:b/>
          <w:lang w:eastAsia="zh-TW"/>
        </w:rPr>
      </w:pPr>
      <w:r w:rsidRPr="00DB01C3">
        <w:rPr>
          <w:b/>
          <w:lang w:eastAsia="zh-TW"/>
        </w:rPr>
        <w:t xml:space="preserve">Proposal 1: </w:t>
      </w:r>
      <w:r>
        <w:rPr>
          <w:rFonts w:eastAsiaTheme="minorEastAsia" w:hint="eastAsia"/>
          <w:b/>
          <w:lang w:eastAsia="zh-TW"/>
        </w:rPr>
        <w:t xml:space="preserve">Support CSI-RS for TRP-TRP interference </w:t>
      </w:r>
      <w:r>
        <w:rPr>
          <w:rFonts w:eastAsiaTheme="minorEastAsia"/>
          <w:b/>
          <w:lang w:eastAsia="zh-TW"/>
        </w:rPr>
        <w:t>measurement</w:t>
      </w:r>
      <w:r>
        <w:rPr>
          <w:rFonts w:eastAsiaTheme="minorEastAsia" w:hint="eastAsia"/>
          <w:b/>
          <w:lang w:eastAsia="zh-TW"/>
        </w:rPr>
        <w:t xml:space="preserve"> and SRS for UE-UE interference </w:t>
      </w:r>
      <w:r>
        <w:rPr>
          <w:rFonts w:eastAsiaTheme="minorEastAsia"/>
          <w:b/>
          <w:lang w:eastAsia="zh-TW"/>
        </w:rPr>
        <w:t>measurement</w:t>
      </w:r>
      <w:r>
        <w:rPr>
          <w:rFonts w:eastAsiaTheme="minorEastAsia" w:hint="eastAsia"/>
          <w:b/>
          <w:lang w:eastAsia="zh-TW"/>
        </w:rPr>
        <w:t>.</w:t>
      </w:r>
    </w:p>
    <w:p w:rsidR="002B0744" w:rsidRPr="00295240" w:rsidRDefault="002B0744" w:rsidP="002B0744">
      <w:pPr>
        <w:pStyle w:val="BodyText"/>
        <w:rPr>
          <w:rFonts w:eastAsiaTheme="minorEastAsia"/>
          <w:b/>
          <w:lang w:eastAsia="zh-TW"/>
        </w:rPr>
      </w:pPr>
      <w:r w:rsidRPr="00295240">
        <w:rPr>
          <w:rFonts w:eastAsiaTheme="minorEastAsia"/>
          <w:b/>
          <w:lang w:eastAsia="zh-TW"/>
        </w:rPr>
        <w:t xml:space="preserve">Proposal </w:t>
      </w:r>
      <w:r w:rsidRPr="00295240">
        <w:rPr>
          <w:rFonts w:eastAsiaTheme="minorEastAsia" w:hint="eastAsia"/>
          <w:b/>
          <w:lang w:eastAsia="zh-TW"/>
        </w:rPr>
        <w:t>2</w:t>
      </w:r>
      <w:r w:rsidRPr="00295240">
        <w:rPr>
          <w:rFonts w:eastAsiaTheme="minorEastAsia"/>
          <w:b/>
          <w:lang w:eastAsia="zh-TW"/>
        </w:rPr>
        <w:t xml:space="preserve">: </w:t>
      </w:r>
      <w:r w:rsidRPr="00295240">
        <w:rPr>
          <w:rFonts w:eastAsiaTheme="minorEastAsia" w:hint="eastAsia"/>
          <w:b/>
          <w:lang w:eastAsia="zh-TW"/>
        </w:rPr>
        <w:t xml:space="preserve">For long-term CLI measurement, the </w:t>
      </w:r>
      <w:r>
        <w:rPr>
          <w:rFonts w:eastAsiaTheme="minorEastAsia"/>
          <w:b/>
          <w:lang w:eastAsia="zh-TW"/>
        </w:rPr>
        <w:t>occurence</w:t>
      </w:r>
      <w:r w:rsidRPr="00295240">
        <w:rPr>
          <w:rFonts w:eastAsiaTheme="minorEastAsia" w:hint="eastAsia"/>
          <w:b/>
          <w:lang w:eastAsia="zh-TW"/>
        </w:rPr>
        <w:t xml:space="preserve"> of measurement slot should be periodic. It would be even better the RS location</w:t>
      </w:r>
      <w:r>
        <w:rPr>
          <w:rFonts w:eastAsiaTheme="minorEastAsia" w:hint="eastAsia"/>
          <w:b/>
          <w:lang w:eastAsia="zh-TW"/>
        </w:rPr>
        <w:t>s</w:t>
      </w:r>
      <w:r w:rsidRPr="00295240">
        <w:rPr>
          <w:rFonts w:eastAsiaTheme="minorEastAsia" w:hint="eastAsia"/>
          <w:b/>
          <w:lang w:eastAsia="zh-TW"/>
        </w:rPr>
        <w:t xml:space="preserve"> within a slot </w:t>
      </w:r>
      <w:r>
        <w:rPr>
          <w:rFonts w:eastAsiaTheme="minorEastAsia" w:hint="eastAsia"/>
          <w:b/>
          <w:lang w:eastAsia="zh-TW"/>
        </w:rPr>
        <w:t>stay</w:t>
      </w:r>
      <w:r w:rsidRPr="00295240">
        <w:rPr>
          <w:rFonts w:eastAsiaTheme="minorEastAsia" w:hint="eastAsia"/>
          <w:b/>
          <w:lang w:eastAsia="zh-TW"/>
        </w:rPr>
        <w:t xml:space="preserve"> the same for all the measurement slots.</w:t>
      </w:r>
    </w:p>
    <w:p w:rsidR="002B0744" w:rsidRDefault="002B0744" w:rsidP="002B0744">
      <w:pPr>
        <w:pStyle w:val="BodyText"/>
        <w:rPr>
          <w:rFonts w:eastAsiaTheme="minorEastAsia"/>
          <w:b/>
          <w:lang w:eastAsia="zh-TW"/>
        </w:rPr>
      </w:pPr>
      <w:r w:rsidRPr="007D3EB9">
        <w:rPr>
          <w:rFonts w:eastAsiaTheme="minorEastAsia"/>
          <w:b/>
          <w:lang w:eastAsia="zh-TW"/>
        </w:rPr>
        <w:t xml:space="preserve">Proposal </w:t>
      </w:r>
      <w:r>
        <w:rPr>
          <w:rFonts w:eastAsiaTheme="minorEastAsia" w:hint="eastAsia"/>
          <w:b/>
          <w:lang w:eastAsia="zh-TW"/>
        </w:rPr>
        <w:t>3</w:t>
      </w:r>
      <w:r w:rsidRPr="007D3EB9">
        <w:rPr>
          <w:rFonts w:eastAsiaTheme="minorEastAsia"/>
          <w:b/>
          <w:lang w:eastAsia="zh-TW"/>
        </w:rPr>
        <w:t xml:space="preserve">: </w:t>
      </w:r>
      <w:r w:rsidRPr="007D3EB9">
        <w:rPr>
          <w:rFonts w:eastAsiaTheme="minorEastAsia" w:hint="eastAsia"/>
          <w:b/>
          <w:lang w:eastAsia="zh-TW"/>
        </w:rPr>
        <w:t>To decide which cells to send RS and which cells to measure RS, the following two methods could be considered:</w:t>
      </w:r>
    </w:p>
    <w:p w:rsidR="002B0744" w:rsidRPr="007D3EB9" w:rsidRDefault="002B0744" w:rsidP="002B0744">
      <w:pPr>
        <w:pStyle w:val="BodyText"/>
        <w:numPr>
          <w:ilvl w:val="0"/>
          <w:numId w:val="14"/>
        </w:numPr>
        <w:rPr>
          <w:rFonts w:eastAsiaTheme="minorEastAsia"/>
          <w:b/>
          <w:lang w:eastAsia="zh-TW"/>
        </w:rPr>
      </w:pPr>
      <w:r w:rsidRPr="007D3EB9">
        <w:rPr>
          <w:rFonts w:eastAsiaTheme="minorEastAsia"/>
          <w:b/>
          <w:lang w:eastAsia="zh-TW"/>
        </w:rPr>
        <w:t>Deterministic method:</w:t>
      </w:r>
      <w:r w:rsidRPr="007D3EB9">
        <w:rPr>
          <w:rFonts w:eastAsiaTheme="minorEastAsia" w:hint="eastAsia"/>
          <w:b/>
          <w:lang w:eastAsia="zh-TW"/>
        </w:rPr>
        <w:t xml:space="preserve"> There could be a function of cell ID and slot number. Each cell applies the function to decide to send or to measure</w:t>
      </w:r>
      <w:r>
        <w:rPr>
          <w:rFonts w:eastAsiaTheme="minorEastAsia" w:hint="eastAsia"/>
          <w:b/>
          <w:lang w:eastAsia="zh-TW"/>
        </w:rPr>
        <w:t xml:space="preserve"> RS</w:t>
      </w:r>
      <w:r w:rsidRPr="007D3EB9">
        <w:rPr>
          <w:rFonts w:eastAsiaTheme="minorEastAsia" w:hint="eastAsia"/>
          <w:b/>
          <w:lang w:eastAsia="zh-TW"/>
        </w:rPr>
        <w:t>.</w:t>
      </w:r>
    </w:p>
    <w:p w:rsidR="002B0744" w:rsidRPr="007D3EB9" w:rsidRDefault="002B0744" w:rsidP="002B0744">
      <w:pPr>
        <w:pStyle w:val="BodyText"/>
        <w:numPr>
          <w:ilvl w:val="0"/>
          <w:numId w:val="14"/>
        </w:numPr>
        <w:rPr>
          <w:rFonts w:eastAsiaTheme="minorEastAsia"/>
          <w:b/>
          <w:lang w:eastAsia="zh-TW"/>
        </w:rPr>
      </w:pPr>
      <w:r w:rsidRPr="007D3EB9">
        <w:rPr>
          <w:rFonts w:eastAsiaTheme="minorEastAsia" w:hint="eastAsia"/>
          <w:b/>
          <w:lang w:eastAsia="zh-TW"/>
        </w:rPr>
        <w:t xml:space="preserve">Opportunistic method: A cell decides to send RS or not is based on a probability p. The probability p is </w:t>
      </w:r>
      <w:r>
        <w:rPr>
          <w:rFonts w:eastAsiaTheme="minorEastAsia" w:hint="eastAsia"/>
          <w:b/>
          <w:lang w:eastAsia="zh-TW"/>
        </w:rPr>
        <w:t xml:space="preserve">selected </w:t>
      </w:r>
      <w:r w:rsidRPr="007D3EB9">
        <w:rPr>
          <w:rFonts w:eastAsiaTheme="minorEastAsia" w:hint="eastAsia"/>
          <w:b/>
          <w:lang w:eastAsia="zh-TW"/>
        </w:rPr>
        <w:t>based on traffic buffer status.</w:t>
      </w:r>
    </w:p>
    <w:p w:rsidR="002B0744" w:rsidRPr="00295240" w:rsidRDefault="002B0744" w:rsidP="002B0744">
      <w:pPr>
        <w:pStyle w:val="BodyText"/>
        <w:rPr>
          <w:rFonts w:eastAsiaTheme="minorEastAsia"/>
          <w:b/>
          <w:lang w:eastAsia="zh-TW"/>
        </w:rPr>
      </w:pPr>
      <w:r w:rsidRPr="00295240">
        <w:rPr>
          <w:rFonts w:eastAsiaTheme="minorEastAsia"/>
          <w:b/>
          <w:lang w:eastAsia="zh-TW"/>
        </w:rPr>
        <w:t xml:space="preserve">Proposal </w:t>
      </w:r>
      <w:r>
        <w:rPr>
          <w:rFonts w:eastAsiaTheme="minorEastAsia" w:hint="eastAsia"/>
          <w:b/>
          <w:lang w:eastAsia="zh-TW"/>
        </w:rPr>
        <w:t>4</w:t>
      </w:r>
      <w:r w:rsidRPr="00295240">
        <w:rPr>
          <w:rFonts w:eastAsiaTheme="minorEastAsia"/>
          <w:b/>
          <w:lang w:eastAsia="zh-TW"/>
        </w:rPr>
        <w:t xml:space="preserve">: </w:t>
      </w:r>
      <w:r>
        <w:rPr>
          <w:rFonts w:eastAsiaTheme="minorEastAsia" w:hint="eastAsia"/>
          <w:b/>
          <w:lang w:eastAsia="zh-TW"/>
        </w:rPr>
        <w:t>Consider co-design of SRS and CSI-RS</w:t>
      </w:r>
      <w:r w:rsidRPr="00295240">
        <w:rPr>
          <w:rFonts w:eastAsiaTheme="minorEastAsia" w:hint="eastAsia"/>
          <w:b/>
          <w:lang w:eastAsia="zh-TW"/>
        </w:rPr>
        <w:t>.</w:t>
      </w:r>
    </w:p>
    <w:p w:rsidR="002B0744" w:rsidRPr="007D3EB9" w:rsidRDefault="002B0744" w:rsidP="002B0744">
      <w:pPr>
        <w:pStyle w:val="BodyText"/>
        <w:rPr>
          <w:rFonts w:eastAsiaTheme="minorEastAsia"/>
          <w:b/>
          <w:lang w:eastAsia="zh-TW"/>
        </w:rPr>
      </w:pPr>
      <w:r w:rsidRPr="007D3EB9">
        <w:rPr>
          <w:rFonts w:eastAsiaTheme="minorEastAsia"/>
          <w:b/>
          <w:lang w:eastAsia="zh-TW"/>
        </w:rPr>
        <w:t xml:space="preserve">Proposal </w:t>
      </w:r>
      <w:r>
        <w:rPr>
          <w:rFonts w:eastAsiaTheme="minorEastAsia" w:hint="eastAsia"/>
          <w:b/>
          <w:lang w:eastAsia="zh-TW"/>
        </w:rPr>
        <w:t>5</w:t>
      </w:r>
      <w:r w:rsidRPr="007D3EB9">
        <w:rPr>
          <w:rFonts w:eastAsiaTheme="minorEastAsia"/>
          <w:b/>
          <w:lang w:eastAsia="zh-TW"/>
        </w:rPr>
        <w:t xml:space="preserve">: </w:t>
      </w:r>
      <w:r w:rsidRPr="007D3EB9">
        <w:rPr>
          <w:rFonts w:eastAsiaTheme="minorEastAsia" w:hint="eastAsia"/>
          <w:b/>
          <w:lang w:eastAsia="zh-TW"/>
        </w:rPr>
        <w:t xml:space="preserve">Consider </w:t>
      </w:r>
      <w:r w:rsidRPr="007D3EB9">
        <w:rPr>
          <w:rFonts w:hint="eastAsia"/>
          <w:b/>
          <w:lang w:eastAsia="zh-TW"/>
        </w:rPr>
        <w:t xml:space="preserve">two options for the </w:t>
      </w:r>
      <w:r>
        <w:rPr>
          <w:rFonts w:eastAsiaTheme="minorEastAsia" w:hint="eastAsia"/>
          <w:b/>
          <w:lang w:eastAsia="zh-TW"/>
        </w:rPr>
        <w:t xml:space="preserve">long-term </w:t>
      </w:r>
      <w:r w:rsidRPr="007D3EB9">
        <w:rPr>
          <w:rFonts w:hint="eastAsia"/>
          <w:b/>
          <w:lang w:eastAsia="zh-TW"/>
        </w:rPr>
        <w:t>measurement report</w:t>
      </w:r>
      <w:r w:rsidRPr="007D3EB9">
        <w:rPr>
          <w:rFonts w:eastAsiaTheme="minorEastAsia" w:hint="eastAsia"/>
          <w:b/>
          <w:lang w:eastAsia="zh-TW"/>
        </w:rPr>
        <w:t>:</w:t>
      </w:r>
    </w:p>
    <w:p w:rsidR="002B0744" w:rsidRPr="007D3EB9" w:rsidRDefault="002B0744" w:rsidP="002B0744">
      <w:pPr>
        <w:pStyle w:val="ListParagraph"/>
        <w:numPr>
          <w:ilvl w:val="0"/>
          <w:numId w:val="15"/>
        </w:numPr>
        <w:ind w:leftChars="0"/>
        <w:rPr>
          <w:b/>
          <w:lang w:eastAsia="zh-TW"/>
        </w:rPr>
      </w:pPr>
      <w:r w:rsidRPr="007D3EB9">
        <w:rPr>
          <w:rFonts w:hint="eastAsia"/>
          <w:b/>
          <w:lang w:eastAsia="zh-TW"/>
        </w:rPr>
        <w:t>UE identifies each SRS source and reports the corresponding RSRP.</w:t>
      </w:r>
    </w:p>
    <w:p w:rsidR="002B0744" w:rsidRPr="007D3EB9" w:rsidRDefault="002B0744" w:rsidP="002B0744">
      <w:pPr>
        <w:pStyle w:val="ListParagraph"/>
        <w:numPr>
          <w:ilvl w:val="0"/>
          <w:numId w:val="15"/>
        </w:numPr>
        <w:ind w:leftChars="0"/>
        <w:rPr>
          <w:b/>
          <w:lang w:eastAsia="zh-TW"/>
        </w:rPr>
      </w:pPr>
      <w:r w:rsidRPr="007D3EB9">
        <w:rPr>
          <w:rFonts w:hint="eastAsia"/>
          <w:b/>
          <w:lang w:eastAsia="zh-TW"/>
        </w:rPr>
        <w:t>UE measures the</w:t>
      </w:r>
      <w:r>
        <w:rPr>
          <w:rFonts w:hint="eastAsia"/>
          <w:b/>
          <w:lang w:eastAsia="zh-TW"/>
        </w:rPr>
        <w:t xml:space="preserve"> overall power on </w:t>
      </w:r>
      <w:r w:rsidRPr="007D3EB9">
        <w:rPr>
          <w:rFonts w:hint="eastAsia"/>
          <w:b/>
          <w:lang w:eastAsia="zh-TW"/>
        </w:rPr>
        <w:t>SRSs and reports only one RSRP.</w:t>
      </w:r>
    </w:p>
    <w:p w:rsidR="002B0744" w:rsidRDefault="002B0744" w:rsidP="002B0744">
      <w:pPr>
        <w:pStyle w:val="BodyText"/>
        <w:rPr>
          <w:rFonts w:eastAsiaTheme="minorEastAsia"/>
          <w:b/>
          <w:lang w:eastAsia="zh-TW"/>
        </w:rPr>
      </w:pPr>
    </w:p>
    <w:p w:rsidR="002B0744" w:rsidRDefault="002B0744" w:rsidP="002B0744">
      <w:pPr>
        <w:pStyle w:val="BodyText"/>
        <w:rPr>
          <w:rFonts w:eastAsiaTheme="minorEastAsia"/>
          <w:b/>
          <w:lang w:eastAsia="zh-TW"/>
        </w:rPr>
      </w:pPr>
      <w:r>
        <w:rPr>
          <w:b/>
          <w:lang w:eastAsia="zh-TW"/>
        </w:rPr>
        <w:t xml:space="preserve">Proposal </w:t>
      </w:r>
      <w:r>
        <w:rPr>
          <w:rFonts w:eastAsiaTheme="minorEastAsia" w:hint="eastAsia"/>
          <w:b/>
          <w:lang w:eastAsia="zh-TW"/>
        </w:rPr>
        <w:t>6</w:t>
      </w:r>
      <w:r w:rsidRPr="00DB01C3">
        <w:rPr>
          <w:b/>
          <w:lang w:eastAsia="zh-TW"/>
        </w:rPr>
        <w:t xml:space="preserve">: </w:t>
      </w:r>
      <w:r>
        <w:rPr>
          <w:rFonts w:eastAsiaTheme="minorEastAsia" w:hint="eastAsia"/>
          <w:b/>
          <w:lang w:eastAsia="zh-TW"/>
        </w:rPr>
        <w:t>SRS in the front of a slot can be used as busy tone in the sensing scheme.</w:t>
      </w:r>
    </w:p>
    <w:p w:rsidR="002B0744" w:rsidRPr="00AA3792" w:rsidRDefault="002B0744" w:rsidP="002B0744">
      <w:pPr>
        <w:pStyle w:val="BodyText"/>
        <w:rPr>
          <w:lang w:eastAsia="zh-CN"/>
        </w:rPr>
      </w:pPr>
    </w:p>
    <w:p w:rsidR="002B0744" w:rsidRPr="00A91FDE" w:rsidRDefault="002B0744" w:rsidP="002B0744">
      <w:pPr>
        <w:pStyle w:val="BodyText"/>
        <w:rPr>
          <w:rFonts w:eastAsia="PMingLiU"/>
          <w:lang w:eastAsia="zh-TW"/>
        </w:rPr>
      </w:pPr>
      <w:r>
        <w:rPr>
          <w:szCs w:val="20"/>
        </w:rPr>
        <w:pict>
          <v:rect id="_x0000_i1034" style="width:482.4pt;height:1.5pt" o:hralign="center" o:hrstd="t" o:hrnoshade="t" o:hr="t" fillcolor="black" stroked="f"/>
        </w:pict>
      </w:r>
    </w:p>
    <w:p w:rsidR="002B0744" w:rsidRPr="00985E10" w:rsidRDefault="002B0744" w:rsidP="002B0744">
      <w:pPr>
        <w:pStyle w:val="Heading1"/>
        <w:rPr>
          <w:b w:val="0"/>
        </w:rPr>
      </w:pPr>
      <w:bookmarkStart w:id="20" w:name="_Toc474161179"/>
      <w:bookmarkStart w:id="21" w:name="_Ref465946353"/>
      <w:bookmarkStart w:id="22" w:name="_Ref433921106"/>
      <w:r w:rsidRPr="00985E10">
        <w:rPr>
          <w:b w:val="0"/>
        </w:rPr>
        <w:t>References</w:t>
      </w:r>
      <w:bookmarkEnd w:id="20"/>
    </w:p>
    <w:p w:rsidR="002B0744" w:rsidRPr="00985E10" w:rsidRDefault="002B0744" w:rsidP="002B0744">
      <w:pPr>
        <w:ind w:left="360"/>
      </w:pPr>
    </w:p>
    <w:bookmarkEnd w:id="21"/>
    <w:p w:rsidR="002B0744" w:rsidRDefault="002B0744" w:rsidP="002B0744">
      <w:pPr>
        <w:pStyle w:val="References"/>
        <w:numPr>
          <w:ilvl w:val="0"/>
          <w:numId w:val="12"/>
        </w:numPr>
      </w:pPr>
      <w:r>
        <w:t>Draft</w:t>
      </w:r>
      <w:r w:rsidRPr="000B1042">
        <w:t xml:space="preserve"> Report of 3GPP TSG RAN WG1 </w:t>
      </w:r>
      <w:r>
        <w:t>#88bis</w:t>
      </w:r>
      <w:r w:rsidRPr="000B1042">
        <w:t xml:space="preserve"> v</w:t>
      </w:r>
      <w:r>
        <w:t>0.1</w:t>
      </w:r>
      <w:r w:rsidRPr="000B1042">
        <w:t>.0</w:t>
      </w:r>
    </w:p>
    <w:p w:rsidR="002B0744" w:rsidRPr="00901B73" w:rsidRDefault="002B0744" w:rsidP="002B0744"/>
    <w:p w:rsidR="002B0744" w:rsidRPr="00901B73" w:rsidRDefault="002B0744" w:rsidP="002B0744"/>
    <w:bookmarkEnd w:id="22"/>
    <w:p w:rsidR="002B0744" w:rsidRPr="0028217F" w:rsidRDefault="002B0744" w:rsidP="002B0744">
      <w:pPr>
        <w:pStyle w:val="References"/>
        <w:numPr>
          <w:ilvl w:val="0"/>
          <w:numId w:val="0"/>
        </w:numPr>
        <w:ind w:left="357"/>
        <w:rPr>
          <w:rFonts w:eastAsia="Malgun Gothic"/>
          <w:lang w:eastAsia="ko-KR"/>
        </w:rPr>
      </w:pPr>
    </w:p>
    <w:p w:rsidR="002B0744" w:rsidRDefault="002B0744" w:rsidP="002B0744">
      <w:pPr>
        <w:pStyle w:val="Heading1"/>
        <w:keepNext w:val="0"/>
        <w:widowControl w:val="0"/>
        <w:autoSpaceDE w:val="0"/>
        <w:autoSpaceDN w:val="0"/>
        <w:adjustRightInd w:val="0"/>
        <w:spacing w:before="0" w:after="240"/>
        <w:jc w:val="both"/>
        <w:rPr>
          <w:b w:val="0"/>
          <w:kern w:val="2"/>
          <w:sz w:val="32"/>
          <w:lang w:val="en-AU" w:eastAsia="zh-CN"/>
        </w:rPr>
      </w:pPr>
    </w:p>
    <w:p w:rsidR="002B0744" w:rsidRDefault="002B0744" w:rsidP="002B0744">
      <w:pPr>
        <w:tabs>
          <w:tab w:val="num" w:pos="7497"/>
        </w:tabs>
        <w:overflowPunct w:val="0"/>
        <w:autoSpaceDE w:val="0"/>
        <w:autoSpaceDN w:val="0"/>
        <w:adjustRightInd w:val="0"/>
        <w:spacing w:after="180"/>
        <w:jc w:val="both"/>
        <w:textAlignment w:val="baseline"/>
        <w:rPr>
          <w:rFonts w:cs="Arial"/>
          <w:color w:val="000000"/>
          <w:lang w:eastAsia="zh-TW"/>
        </w:rPr>
      </w:pPr>
    </w:p>
    <w:p w:rsidR="002B0744" w:rsidRPr="00A91FDE" w:rsidRDefault="002B0744" w:rsidP="002B0744">
      <w:pPr>
        <w:pStyle w:val="BodyText"/>
        <w:rPr>
          <w:rFonts w:eastAsia="PMingLiU"/>
          <w:lang w:eastAsia="zh-TW"/>
        </w:rPr>
      </w:pPr>
    </w:p>
    <w:p w:rsidR="002B0744" w:rsidRDefault="002B0744" w:rsidP="002B0744"/>
    <w:p w:rsidR="00D5475C" w:rsidRDefault="00D5475C"/>
    <w:sectPr w:rsidR="00D5475C" w:rsidSect="00FE42CB">
      <w:footerReference w:type="default" r:id="rId18"/>
      <w:pgSz w:w="12240" w:h="15840"/>
      <w:pgMar w:top="1152" w:right="1296"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CEB" w:rsidRDefault="002B0744">
    <w:pPr>
      <w:pStyle w:val="Footer"/>
      <w:jc w:val="center"/>
    </w:pPr>
    <w:r>
      <w:fldChar w:fldCharType="begin"/>
    </w:r>
    <w:r>
      <w:instrText xml:space="preserve"> PAGE   \* MERGEFORMAT </w:instrText>
    </w:r>
    <w:r>
      <w:fldChar w:fldCharType="separate"/>
    </w:r>
    <w:r>
      <w:rPr>
        <w:noProof/>
      </w:rPr>
      <w:t>1</w:t>
    </w:r>
    <w:r>
      <w:rPr>
        <w:noProof/>
      </w:rPr>
      <w:fldChar w:fldCharType="end"/>
    </w:r>
  </w:p>
  <w:p w:rsidR="008F3CEB" w:rsidRDefault="002B0744">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C0ABF"/>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460EC"/>
    <w:multiLevelType w:val="hybridMultilevel"/>
    <w:tmpl w:val="0A4A1140"/>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10177686"/>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539AA"/>
    <w:multiLevelType w:val="hybridMultilevel"/>
    <w:tmpl w:val="ED0C683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7D03D9"/>
    <w:multiLevelType w:val="hybridMultilevel"/>
    <w:tmpl w:val="77BA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5A7234"/>
    <w:multiLevelType w:val="hybridMultilevel"/>
    <w:tmpl w:val="5AC828CA"/>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8" w15:restartNumberingAfterBreak="0">
    <w:nsid w:val="46CB2A54"/>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E62F15"/>
    <w:multiLevelType w:val="hybridMultilevel"/>
    <w:tmpl w:val="E198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12241A"/>
    <w:multiLevelType w:val="hybridMultilevel"/>
    <w:tmpl w:val="78B2A28C"/>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4473AF4"/>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D803DA"/>
    <w:multiLevelType w:val="hybridMultilevel"/>
    <w:tmpl w:val="78B2A28C"/>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11"/>
  </w:num>
  <w:num w:numId="4">
    <w:abstractNumId w:val="14"/>
  </w:num>
  <w:num w:numId="5">
    <w:abstractNumId w:val="9"/>
  </w:num>
  <w:num w:numId="6">
    <w:abstractNumId w:val="6"/>
  </w:num>
  <w:num w:numId="7">
    <w:abstractNumId w:val="4"/>
  </w:num>
  <w:num w:numId="8">
    <w:abstractNumId w:val="0"/>
  </w:num>
  <w:num w:numId="9">
    <w:abstractNumId w:val="12"/>
  </w:num>
  <w:num w:numId="10">
    <w:abstractNumId w:val="10"/>
  </w:num>
  <w:num w:numId="11">
    <w:abstractNumId w:val="5"/>
  </w:num>
  <w:num w:numId="12">
    <w:abstractNumId w:val="1"/>
  </w:num>
  <w:num w:numId="13">
    <w:abstractNumId w:val="13"/>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744"/>
    <w:rsid w:val="002B0744"/>
    <w:rsid w:val="00D547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1E7B9E-A8CD-456A-9F83-15F050BAB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744"/>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2B0744"/>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B0744"/>
    <w:rPr>
      <w:rFonts w:ascii="Helvetica" w:eastAsia="MS Mincho" w:hAnsi="Helvetica" w:cs="Times New Roman"/>
      <w:b/>
      <w:bCs/>
      <w:kern w:val="32"/>
      <w:sz w:val="28"/>
      <w:szCs w:val="32"/>
    </w:rPr>
  </w:style>
  <w:style w:type="paragraph" w:styleId="BodyText">
    <w:name w:val="Body Text"/>
    <w:aliases w:val="bt,AvtalBrödtext, ändrad,ändrad"/>
    <w:basedOn w:val="Normal"/>
    <w:link w:val="BodyTextChar"/>
    <w:rsid w:val="002B0744"/>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2B0744"/>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B0744"/>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B0744"/>
    <w:rPr>
      <w:rFonts w:ascii="Arial" w:eastAsia="MS Mincho" w:hAnsi="Arial" w:cs="Times New Roman"/>
      <w:b/>
      <w:sz w:val="20"/>
      <w:szCs w:val="24"/>
    </w:rPr>
  </w:style>
  <w:style w:type="paragraph" w:styleId="Caption">
    <w:name w:val="caption"/>
    <w:aliases w:val="cap"/>
    <w:basedOn w:val="Normal"/>
    <w:next w:val="Normal"/>
    <w:qFormat/>
    <w:rsid w:val="002B0744"/>
    <w:rPr>
      <w:rFonts w:eastAsia="MS Mincho"/>
      <w:b/>
      <w:bCs/>
      <w:szCs w:val="20"/>
      <w:lang w:val="sv-SE" w:eastAsia="ja-JP"/>
    </w:rPr>
  </w:style>
  <w:style w:type="paragraph" w:styleId="Footer">
    <w:name w:val="footer"/>
    <w:basedOn w:val="Normal"/>
    <w:link w:val="FooterChar"/>
    <w:uiPriority w:val="99"/>
    <w:rsid w:val="002B0744"/>
    <w:pPr>
      <w:tabs>
        <w:tab w:val="center" w:pos="4153"/>
        <w:tab w:val="right" w:pos="8306"/>
      </w:tabs>
      <w:snapToGrid w:val="0"/>
    </w:pPr>
    <w:rPr>
      <w:szCs w:val="20"/>
    </w:rPr>
  </w:style>
  <w:style w:type="character" w:customStyle="1" w:styleId="FooterChar">
    <w:name w:val="Footer Char"/>
    <w:basedOn w:val="DefaultParagraphFont"/>
    <w:link w:val="Footer"/>
    <w:uiPriority w:val="99"/>
    <w:rsid w:val="002B0744"/>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2B0744"/>
    <w:pPr>
      <w:ind w:leftChars="200" w:left="480"/>
    </w:pPr>
  </w:style>
  <w:style w:type="paragraph" w:customStyle="1" w:styleId="References">
    <w:name w:val="References"/>
    <w:basedOn w:val="Normal"/>
    <w:next w:val="Normal"/>
    <w:rsid w:val="002B0744"/>
    <w:pPr>
      <w:numPr>
        <w:numId w:val="2"/>
      </w:numPr>
      <w:autoSpaceDE w:val="0"/>
      <w:autoSpaceDN w:val="0"/>
      <w:snapToGrid w:val="0"/>
      <w:spacing w:after="60"/>
    </w:pPr>
    <w:rPr>
      <w:rFonts w:eastAsia="SimSun"/>
      <w:szCs w:val="16"/>
    </w:rPr>
  </w:style>
  <w:style w:type="character" w:customStyle="1" w:styleId="ListParagraphChar">
    <w:name w:val="List Paragraph Char"/>
    <w:link w:val="ListParagraph"/>
    <w:uiPriority w:val="34"/>
    <w:rsid w:val="002B0744"/>
    <w:rPr>
      <w:rFonts w:ascii="Times New Roman" w:eastAsiaTheme="minorEastAsia"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oleObject" Target="embeddings/Microsoft_Visio_2003-2010_Drawing4.vsd"/><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oleObject" Target="embeddings/Microsoft_Visio_2003-2010_Drawing1.vsd"/><Relationship Id="rId12" Type="http://schemas.openxmlformats.org/officeDocument/2006/relationships/image" Target="media/image5.emf"/><Relationship Id="rId17" Type="http://schemas.openxmlformats.org/officeDocument/2006/relationships/oleObject" Target="embeddings/Microsoft_Visio_2003-2010_Drawing6.vsd"/><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oleObject" Target="embeddings/Microsoft_Visio_2003-2010_Drawing3.vsd"/><Relationship Id="rId5" Type="http://schemas.openxmlformats.org/officeDocument/2006/relationships/image" Target="media/image1.png"/><Relationship Id="rId15" Type="http://schemas.openxmlformats.org/officeDocument/2006/relationships/oleObject" Target="embeddings/Microsoft_Visio_2003-2010_Drawing5.vsd"/><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2.vsd"/><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2610</Words>
  <Characters>14883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2017-05-05T23:00:00Z</dcterms:created>
  <dcterms:modified xsi:type="dcterms:W3CDTF">2017-05-05T23:01:00Z</dcterms:modified>
</cp:coreProperties>
</file>